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91" w:rsidRDefault="00641C91" w:rsidP="00641C91">
      <w:pPr>
        <w:pStyle w:val="1"/>
      </w:pPr>
      <w:r>
        <w:t>(XMET) О прошедшем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641C91" w:rsidTr="00641C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pPr>
              <w:wordWrap w:val="0"/>
            </w:pPr>
            <w:r>
              <w:t>982566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pPr>
              <w:wordWrap w:val="0"/>
            </w:pPr>
            <w:r>
              <w:t>XMET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pPr>
              <w:wordWrap w:val="0"/>
            </w:pPr>
            <w:r>
              <w:t>Внеочередное общее собрание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 xml:space="preserve">27 декабря 2024 г. 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03 декабря 2024 г.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pPr>
              <w:wordWrap w:val="0"/>
            </w:pPr>
            <w:r>
              <w:t>Заочная</w:t>
            </w:r>
          </w:p>
        </w:tc>
      </w:tr>
    </w:tbl>
    <w:p w:rsidR="00641C91" w:rsidRDefault="00641C91" w:rsidP="00641C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641C91" w:rsidTr="00641C9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1C91" w:rsidTr="00641C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АО "НРК - Р.О.С.Т."</w:t>
            </w:r>
          </w:p>
        </w:tc>
      </w:tr>
    </w:tbl>
    <w:p w:rsidR="00641C91" w:rsidRDefault="00641C91" w:rsidP="00641C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41C91" w:rsidTr="00641C9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41C91" w:rsidTr="00641C9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982554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/>
        </w:tc>
      </w:tr>
    </w:tbl>
    <w:p w:rsidR="00641C91" w:rsidRDefault="00641C91" w:rsidP="00641C9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523"/>
        <w:gridCol w:w="1388"/>
      </w:tblGrid>
      <w:tr w:rsidR="00641C91" w:rsidTr="00641C9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41C91" w:rsidRDefault="0064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41C91" w:rsidRDefault="00641C91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41C91" w:rsidRDefault="00641C91">
            <w:r>
              <w:t>Принять решение о выплате дивидендов по обыкновенным акциям Общества по итогам 9 месяцев 2024 года денежными средствами в размере 2,644669 рубля на 1 обыкновенную акцию Общества. Установить датой, на которую определяются лица, имеющие право на получение дивидендов, 16 января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Принято: Да</w:t>
            </w:r>
          </w:p>
        </w:tc>
      </w:tr>
      <w:tr w:rsidR="00641C91" w:rsidTr="00641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41C91" w:rsidRDefault="00641C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1C91" w:rsidRDefault="00641C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1C91" w:rsidRDefault="00641C91">
            <w:r>
              <w:t>За: 168578687</w:t>
            </w:r>
            <w:r>
              <w:br/>
              <w:t>Против: 10833</w:t>
            </w:r>
            <w:r>
              <w:br/>
              <w:t>Воздержался: 782</w:t>
            </w:r>
          </w:p>
        </w:tc>
      </w:tr>
    </w:tbl>
    <w:p w:rsidR="00DB68FF" w:rsidRPr="00641C91" w:rsidRDefault="00DB68FF" w:rsidP="00641C91">
      <w:bookmarkStart w:id="0" w:name="_GoBack"/>
      <w:bookmarkEnd w:id="0"/>
    </w:p>
    <w:sectPr w:rsidR="00DB68FF" w:rsidRPr="0064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E5898"/>
    <w:rsid w:val="00732D5B"/>
    <w:rsid w:val="008042D2"/>
    <w:rsid w:val="00821E05"/>
    <w:rsid w:val="00963E56"/>
    <w:rsid w:val="00986CB5"/>
    <w:rsid w:val="00B02E8A"/>
    <w:rsid w:val="00B32BA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2025-01-14T05:35:00Z</dcterms:created>
  <dcterms:modified xsi:type="dcterms:W3CDTF">2025-01-14T05:48:00Z</dcterms:modified>
</cp:coreProperties>
</file>