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31" w:rsidRDefault="002D7031" w:rsidP="002D703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7349"/>
      </w:tblGrid>
      <w:tr w:rsidR="002D7031" w:rsidTr="002D70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pPr>
              <w:wordWrap w:val="0"/>
            </w:pPr>
            <w:r>
              <w:t>1081761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pPr>
              <w:wordWrap w:val="0"/>
            </w:pPr>
            <w:r>
              <w:t>XMET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17 ноября 2025 г. 11:00 МСК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24 сентября 2025 г.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pPr>
              <w:wordWrap w:val="0"/>
            </w:pPr>
            <w:r>
              <w:t>Заседание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2D7031" w:rsidRDefault="002D7031" w:rsidP="002D70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648"/>
        <w:gridCol w:w="1748"/>
        <w:gridCol w:w="1230"/>
        <w:gridCol w:w="1452"/>
        <w:gridCol w:w="1469"/>
        <w:gridCol w:w="1369"/>
        <w:gridCol w:w="27"/>
      </w:tblGrid>
      <w:tr w:rsidR="002D7031" w:rsidTr="002D703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D7031" w:rsidTr="002D70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7031" w:rsidRDefault="002D7031">
            <w:pPr>
              <w:rPr>
                <w:sz w:val="20"/>
                <w:szCs w:val="20"/>
              </w:rPr>
            </w:pP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2D7031" w:rsidRDefault="002D7031">
            <w:pPr>
              <w:rPr>
                <w:sz w:val="20"/>
                <w:szCs w:val="20"/>
              </w:rPr>
            </w:pPr>
          </w:p>
        </w:tc>
      </w:tr>
    </w:tbl>
    <w:p w:rsidR="002D7031" w:rsidRDefault="002D7031" w:rsidP="002D703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3506"/>
      </w:tblGrid>
      <w:tr w:rsidR="002D7031" w:rsidTr="002D70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14 ноября 2025 г. 18:00 МСК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14 ноября 2025 г. 22:00 МСК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031" w:rsidRDefault="002D7031">
            <w:pPr>
              <w:jc w:val="center"/>
            </w:pPr>
            <w:r>
              <w:t>Методы голосования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NDC000000000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NADCRUMM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2D7031" w:rsidTr="002D70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031" w:rsidRDefault="002D7031">
            <w:r>
              <w:t>Информация об адресе не предоставлена</w:t>
            </w:r>
          </w:p>
        </w:tc>
      </w:tr>
    </w:tbl>
    <w:p w:rsidR="002D7031" w:rsidRDefault="002D7031" w:rsidP="002D7031"/>
    <w:p w:rsidR="002D7031" w:rsidRDefault="002D7031" w:rsidP="002D7031">
      <w:pPr>
        <w:pStyle w:val="2"/>
      </w:pPr>
      <w:r>
        <w:t>Повестка</w:t>
      </w:r>
    </w:p>
    <w:p w:rsidR="00DB68FF" w:rsidRPr="002D7031" w:rsidRDefault="002D7031" w:rsidP="002D7031">
      <w:r>
        <w:t>1. Об определении порядка ведения заседания общего собрания акционеров (процедурный вопрос).</w:t>
      </w:r>
      <w:r>
        <w:br/>
        <w:t>2. О досрочном прекращении полномочий членов совета директоров Общества.</w:t>
      </w:r>
      <w:r>
        <w:br/>
        <w:t>3. Об избрании членов совета директоров Общества.</w:t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</w:t>
      </w:r>
      <w:bookmarkStart w:id="0" w:name="_GoBack"/>
      <w:bookmarkEnd w:id="0"/>
    </w:p>
    <w:sectPr w:rsidR="00DB68FF" w:rsidRPr="002D703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2D7031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70945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143</cp:revision>
  <dcterms:created xsi:type="dcterms:W3CDTF">2025-04-25T04:20:00Z</dcterms:created>
  <dcterms:modified xsi:type="dcterms:W3CDTF">2025-11-13T06:19:00Z</dcterms:modified>
</cp:coreProperties>
</file>