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08" w:rsidRDefault="00444F08" w:rsidP="00444F08">
      <w:pPr>
        <w:pStyle w:val="1"/>
      </w:pPr>
      <w:r>
        <w:t>(INTR) О корпоративном действии "Выплата купонного дохода" с ценными бумагами эмитента АО "</w:t>
      </w:r>
      <w:proofErr w:type="spellStart"/>
      <w:r>
        <w:t>Аэрофьюэлз</w:t>
      </w:r>
      <w:proofErr w:type="spellEnd"/>
      <w:r>
        <w:t>" ИНН 7714216826 (облигация 4B02-02-29449-H-002P / ISIN RU000A107AW3)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44F08" w:rsidTr="00444F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867832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INTR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Выплата купонного дохода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30 мая 2025 г.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30 мая 2025 г.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29 мая 2025 г.</w:t>
            </w:r>
          </w:p>
        </w:tc>
      </w:tr>
    </w:tbl>
    <w:p w:rsidR="00444F08" w:rsidRDefault="00444F08" w:rsidP="00444F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49"/>
        <w:gridCol w:w="949"/>
        <w:gridCol w:w="794"/>
        <w:gridCol w:w="1174"/>
        <w:gridCol w:w="1174"/>
        <w:gridCol w:w="1047"/>
        <w:gridCol w:w="1032"/>
        <w:gridCol w:w="776"/>
      </w:tblGrid>
      <w:tr w:rsidR="00444F08" w:rsidTr="00444F0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44F08" w:rsidTr="00444F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Акционерное общество "</w:t>
            </w:r>
            <w:proofErr w:type="spellStart"/>
            <w:r>
              <w:t>Аэрофьюэлз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4B02-02-29449-H-002P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23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RUB</w:t>
            </w:r>
          </w:p>
        </w:tc>
      </w:tr>
    </w:tbl>
    <w:p w:rsidR="00444F08" w:rsidRDefault="00444F08" w:rsidP="00444F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444F08" w:rsidTr="00444F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F08" w:rsidRDefault="0044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16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39.89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RUB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28 февраля 2025 г.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30 мая 2025 г.</w:t>
            </w:r>
          </w:p>
        </w:tc>
      </w:tr>
      <w:tr w:rsidR="00444F08" w:rsidTr="00444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F08" w:rsidRDefault="00444F08">
            <w:pPr>
              <w:wordWrap w:val="0"/>
            </w:pPr>
            <w:r>
              <w:t>91</w:t>
            </w:r>
          </w:p>
        </w:tc>
      </w:tr>
    </w:tbl>
    <w:p w:rsidR="00DB68FF" w:rsidRPr="00C7067E" w:rsidRDefault="00DB68FF" w:rsidP="00C7067E">
      <w:bookmarkStart w:id="0" w:name="_GoBack"/>
      <w:bookmarkEnd w:id="0"/>
    </w:p>
    <w:sectPr w:rsidR="00DB68FF" w:rsidRPr="00C7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2025-04-25T04:18:00Z</dcterms:created>
  <dcterms:modified xsi:type="dcterms:W3CDTF">2025-05-16T03:25:00Z</dcterms:modified>
</cp:coreProperties>
</file>