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5C" w:rsidRDefault="0048045C" w:rsidP="0048045C">
      <w:pPr>
        <w:pStyle w:val="1"/>
      </w:pPr>
      <w:r>
        <w:t>(MEET) Об отмене корпоративного действия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5676"/>
      </w:tblGrid>
      <w:tr w:rsidR="0048045C" w:rsidTr="004804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045C" w:rsidRDefault="00480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8045C" w:rsidTr="004804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pPr>
              <w:wordWrap w:val="0"/>
            </w:pPr>
            <w:r>
              <w:t>1020965</w:t>
            </w:r>
          </w:p>
        </w:tc>
      </w:tr>
      <w:tr w:rsidR="0048045C" w:rsidTr="004804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pPr>
              <w:wordWrap w:val="0"/>
            </w:pPr>
            <w:r>
              <w:t>MEET</w:t>
            </w:r>
          </w:p>
        </w:tc>
      </w:tr>
      <w:tr w:rsidR="0048045C" w:rsidTr="004804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48045C" w:rsidTr="004804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16 мая 2025 г. 11:00 МСК</w:t>
            </w:r>
          </w:p>
        </w:tc>
      </w:tr>
      <w:tr w:rsidR="0048045C" w:rsidTr="004804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21 апреля 2025 г.</w:t>
            </w:r>
          </w:p>
        </w:tc>
      </w:tr>
      <w:tr w:rsidR="0048045C" w:rsidTr="004804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pPr>
              <w:wordWrap w:val="0"/>
            </w:pPr>
            <w:r>
              <w:t>Заседание</w:t>
            </w:r>
          </w:p>
        </w:tc>
      </w:tr>
      <w:tr w:rsidR="0048045C" w:rsidTr="004804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 xml:space="preserve">г. Москва, Сретенский бульвар, 11, ПАО «ЛУКОЙЛ», корпус «Вега», </w:t>
            </w:r>
            <w:proofErr w:type="spellStart"/>
            <w:r>
              <w:t>конфер</w:t>
            </w:r>
            <w:proofErr w:type="spellEnd"/>
            <w:r>
              <w:br/>
            </w:r>
            <w:proofErr w:type="spellStart"/>
            <w:r>
              <w:t>енц</w:t>
            </w:r>
            <w:proofErr w:type="spellEnd"/>
            <w:r>
              <w:t xml:space="preserve">-зал (вход со стороны </w:t>
            </w:r>
            <w:proofErr w:type="spellStart"/>
            <w:r>
              <w:t>Костянского</w:t>
            </w:r>
            <w:proofErr w:type="spellEnd"/>
            <w:r>
              <w:t xml:space="preserve"> переулка)</w:t>
            </w:r>
          </w:p>
        </w:tc>
      </w:tr>
    </w:tbl>
    <w:p w:rsidR="0048045C" w:rsidRDefault="0048045C" w:rsidP="0048045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48045C" w:rsidTr="0048045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8045C" w:rsidRDefault="00480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8045C" w:rsidTr="0048045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8045C" w:rsidRDefault="0048045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045C" w:rsidRDefault="00480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045C" w:rsidRDefault="00480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045C" w:rsidRDefault="00480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045C" w:rsidRDefault="00480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045C" w:rsidRDefault="00480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045C" w:rsidRDefault="00480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8045C" w:rsidRDefault="0048045C">
            <w:pPr>
              <w:rPr>
                <w:sz w:val="20"/>
                <w:szCs w:val="20"/>
              </w:rPr>
            </w:pPr>
          </w:p>
        </w:tc>
      </w:tr>
      <w:tr w:rsidR="0048045C" w:rsidTr="004804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1020965X4589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48045C" w:rsidRDefault="0048045C">
            <w:pPr>
              <w:rPr>
                <w:sz w:val="20"/>
                <w:szCs w:val="20"/>
              </w:rPr>
            </w:pPr>
          </w:p>
        </w:tc>
      </w:tr>
    </w:tbl>
    <w:p w:rsidR="0048045C" w:rsidRDefault="0048045C" w:rsidP="0048045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4238"/>
      </w:tblGrid>
      <w:tr w:rsidR="0048045C" w:rsidTr="004804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045C" w:rsidRDefault="00480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Параметры отмены</w:t>
            </w:r>
          </w:p>
        </w:tc>
      </w:tr>
      <w:tr w:rsidR="0048045C" w:rsidTr="004804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Отмена инициатором</w:t>
            </w:r>
          </w:p>
        </w:tc>
      </w:tr>
      <w:tr w:rsidR="0048045C" w:rsidTr="004804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045C" w:rsidRDefault="0048045C">
            <w:r>
              <w:t>По инициативе эмитента</w:t>
            </w:r>
          </w:p>
        </w:tc>
      </w:tr>
    </w:tbl>
    <w:p w:rsidR="00DB68FF" w:rsidRPr="0048045C" w:rsidRDefault="00DB68FF" w:rsidP="0048045C">
      <w:bookmarkStart w:id="0" w:name="_GoBack"/>
      <w:bookmarkEnd w:id="0"/>
    </w:p>
    <w:sectPr w:rsidR="00DB68FF" w:rsidRPr="0048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297</cp:revision>
  <dcterms:created xsi:type="dcterms:W3CDTF">2025-01-14T05:35:00Z</dcterms:created>
  <dcterms:modified xsi:type="dcterms:W3CDTF">2025-05-23T05:52:00Z</dcterms:modified>
</cp:coreProperties>
</file>