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EE0C" w14:textId="77777777" w:rsidR="00697B8A" w:rsidRDefault="000D6F94">
      <w:pPr>
        <w:spacing w:after="37"/>
        <w:ind w:right="144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3668F7C8" w14:textId="36EA4A86" w:rsidR="003D3A8A" w:rsidRPr="003D3A8A" w:rsidRDefault="003D3A8A">
      <w:pPr>
        <w:spacing w:after="37"/>
        <w:ind w:right="144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>
        <w:rPr>
          <w:rFonts w:ascii="Tahoma" w:eastAsia="Tahoma" w:hAnsi="Tahoma" w:cs="Tahoma"/>
          <w:color w:val="616365"/>
          <w:sz w:val="36"/>
        </w:rPr>
        <w:t>цб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эмитента Банк ВТБ (ПАО) (</w:t>
      </w:r>
      <w:proofErr w:type="spellStart"/>
      <w:proofErr w:type="gramStart"/>
      <w:r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>
        <w:rPr>
          <w:rFonts w:ascii="Tahoma" w:eastAsia="Tahoma" w:hAnsi="Tahoma" w:cs="Tahoma"/>
          <w:color w:val="616365"/>
          <w:sz w:val="36"/>
        </w:rPr>
        <w:t xml:space="preserve"> </w:t>
      </w:r>
      <w:r w:rsidRPr="003D3A8A">
        <w:rPr>
          <w:rFonts w:ascii="Tahoma" w:eastAsia="Tahoma" w:hAnsi="Tahoma" w:cs="Tahoma"/>
          <w:color w:val="616365"/>
          <w:sz w:val="36"/>
        </w:rPr>
        <w:t>10401000B</w:t>
      </w:r>
      <w:r w:rsidRPr="003D3A8A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10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1289"/>
        <w:gridCol w:w="1289"/>
        <w:gridCol w:w="1274"/>
        <w:gridCol w:w="422"/>
        <w:gridCol w:w="869"/>
        <w:gridCol w:w="1291"/>
        <w:gridCol w:w="1291"/>
        <w:gridCol w:w="1276"/>
        <w:gridCol w:w="1294"/>
      </w:tblGrid>
      <w:tr w:rsidR="00697B8A" w14:paraId="5F74B2D4" w14:textId="77777777" w:rsidTr="003D3A8A">
        <w:trPr>
          <w:trHeight w:val="37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C98D" w14:textId="77777777" w:rsidR="00697B8A" w:rsidRDefault="000D6F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>еференс корпоративного действия</w:t>
            </w: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602C2" w14:textId="77777777" w:rsidR="00697B8A" w:rsidRDefault="000D6F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1190586</w:t>
            </w:r>
          </w:p>
        </w:tc>
      </w:tr>
      <w:tr w:rsidR="00697B8A" w14:paraId="5CEF150B" w14:textId="77777777" w:rsidTr="003D3A8A">
        <w:trPr>
          <w:trHeight w:val="37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D4D81" w14:textId="77777777" w:rsidR="00697B8A" w:rsidRDefault="000D6F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30337" w14:textId="77777777" w:rsidR="00697B8A" w:rsidRDefault="000D6F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(PRIO) Преимущественное право приобретения ценных бумаг</w:t>
            </w:r>
          </w:p>
        </w:tc>
      </w:tr>
      <w:tr w:rsidR="00697B8A" w14:paraId="0769E840" w14:textId="77777777" w:rsidTr="003D3A8A">
        <w:trPr>
          <w:trHeight w:val="79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72C73" w14:textId="77777777" w:rsidR="00697B8A" w:rsidRDefault="000D6F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Описание типа корпоративного действия</w:t>
            </w: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1265F" w14:textId="77777777" w:rsidR="00697B8A" w:rsidRDefault="000D6F94">
            <w:pPr>
              <w:spacing w:after="0"/>
              <w:ind w:left="6" w:right="324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(L400) Обеспечение прав акционеров при размещении акций и эмиссионных ценных бумаг общества, конвертируемых в акции (открытая подписка)</w:t>
            </w:r>
          </w:p>
        </w:tc>
      </w:tr>
      <w:tr w:rsidR="00697B8A" w14:paraId="4F534BE7" w14:textId="77777777" w:rsidTr="003D3A8A">
        <w:trPr>
          <w:trHeight w:val="58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F9BA5" w14:textId="77777777" w:rsidR="00697B8A" w:rsidRDefault="000D6F94">
            <w:pPr>
              <w:spacing w:after="0"/>
              <w:ind w:right="1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2CBDA" w14:textId="77777777" w:rsidR="00697B8A" w:rsidRDefault="000D6F94">
            <w:pPr>
              <w:spacing w:after="0"/>
              <w:ind w:left="6" w:right="4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(VOLU) Добровольное событие, для участия требуются инструкции</w:t>
            </w:r>
          </w:p>
        </w:tc>
      </w:tr>
      <w:tr w:rsidR="00697B8A" w14:paraId="49AC7D11" w14:textId="77777777" w:rsidTr="003D3A8A">
        <w:trPr>
          <w:trHeight w:val="37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3B15D" w14:textId="77777777" w:rsidR="00697B8A" w:rsidRDefault="000D6F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80B76" w14:textId="77777777" w:rsidR="00697B8A" w:rsidRDefault="000D6F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06.06.2026</w:t>
            </w:r>
          </w:p>
        </w:tc>
      </w:tr>
      <w:tr w:rsidR="00697B8A" w14:paraId="126BCD6C" w14:textId="77777777" w:rsidTr="003D3A8A">
        <w:trPr>
          <w:trHeight w:val="58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6CEC9" w14:textId="77777777" w:rsidR="00697B8A" w:rsidRDefault="000D6F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советом директоров</w:t>
            </w: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7FE84" w14:textId="77777777" w:rsidR="00697B8A" w:rsidRDefault="000D6F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30.06.2026</w:t>
            </w:r>
          </w:p>
        </w:tc>
      </w:tr>
      <w:tr w:rsidR="00697B8A" w14:paraId="06C21332" w14:textId="77777777" w:rsidTr="003D3A8A">
        <w:trPr>
          <w:trHeight w:val="79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455F1" w14:textId="77777777" w:rsidR="00697B8A" w:rsidRDefault="000D6F94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 по корпоративному действию, установленные инициатором</w:t>
            </w: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1D0BF" w14:textId="77777777" w:rsidR="00697B8A" w:rsidRDefault="000D6F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Неизвестно</w:t>
            </w:r>
          </w:p>
        </w:tc>
      </w:tr>
      <w:tr w:rsidR="00697B8A" w14:paraId="18A064B4" w14:textId="77777777" w:rsidTr="003D3A8A">
        <w:trPr>
          <w:trHeight w:val="79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7168A" w14:textId="77777777" w:rsidR="00697B8A" w:rsidRDefault="000D6F94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8A0DF" w14:textId="77777777" w:rsidR="00697B8A" w:rsidRDefault="000D6F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Неизвестно</w:t>
            </w:r>
          </w:p>
        </w:tc>
      </w:tr>
      <w:tr w:rsidR="00697B8A" w14:paraId="712EE373" w14:textId="77777777" w:rsidTr="003D3A8A">
        <w:trPr>
          <w:trHeight w:val="37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41120" w14:textId="77777777" w:rsidR="00697B8A" w:rsidRDefault="000D6F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Период действия предложения</w:t>
            </w: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1DA42" w14:textId="77777777" w:rsidR="00697B8A" w:rsidRDefault="000D6F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Неизвестно</w:t>
            </w:r>
          </w:p>
        </w:tc>
      </w:tr>
      <w:tr w:rsidR="00697B8A" w14:paraId="42C565B7" w14:textId="77777777" w:rsidTr="003D3A8A">
        <w:trPr>
          <w:trHeight w:val="375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FD8C8B" w14:textId="77777777" w:rsidR="00697B8A" w:rsidRDefault="00697B8A"/>
        </w:tc>
        <w:tc>
          <w:tcPr>
            <w:tcW w:w="12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3056AA3" w14:textId="77777777" w:rsidR="00697B8A" w:rsidRDefault="00697B8A"/>
        </w:tc>
        <w:tc>
          <w:tcPr>
            <w:tcW w:w="5147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1D8ED9F" w14:textId="77777777" w:rsidR="00697B8A" w:rsidRDefault="000D6F94">
            <w:pPr>
              <w:spacing w:after="0"/>
              <w:ind w:right="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корпоративного действия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A20B0B8" w14:textId="77777777" w:rsidR="00697B8A" w:rsidRDefault="00697B8A"/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3287962" w14:textId="77777777" w:rsidR="00697B8A" w:rsidRDefault="00697B8A"/>
        </w:tc>
      </w:tr>
      <w:tr w:rsidR="00697B8A" w14:paraId="1ADDA0A5" w14:textId="77777777" w:rsidTr="003D3A8A">
        <w:trPr>
          <w:trHeight w:val="1005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BF167" w14:textId="77777777" w:rsidR="00697B8A" w:rsidRDefault="000D6F94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Вариант КД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8D7AD" w14:textId="77777777" w:rsidR="00697B8A" w:rsidRDefault="000D6F94">
            <w:pPr>
              <w:spacing w:after="0"/>
              <w:ind w:left="13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Код НРД</w:t>
            </w:r>
          </w:p>
          <w:p w14:paraId="35071131" w14:textId="77777777" w:rsidR="00697B8A" w:rsidRDefault="000D6F94">
            <w:pPr>
              <w:spacing w:after="0"/>
              <w:ind w:left="10" w:hanging="10"/>
              <w:jc w:val="center"/>
            </w:pP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Депозитар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ный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 xml:space="preserve"> код выпуска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B5CB0" w14:textId="77777777" w:rsidR="00697B8A" w:rsidRDefault="000D6F94">
            <w:pPr>
              <w:spacing w:after="0" w:line="230" w:lineRule="auto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Валюта варианта</w:t>
            </w:r>
          </w:p>
          <w:p w14:paraId="798FCE9C" w14:textId="77777777" w:rsidR="00697B8A" w:rsidRDefault="000D6F94">
            <w:pPr>
              <w:spacing w:after="0"/>
              <w:ind w:right="1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КД</w:t>
            </w:r>
          </w:p>
        </w:tc>
        <w:tc>
          <w:tcPr>
            <w:tcW w:w="1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62E7C" w14:textId="77777777" w:rsidR="00697B8A" w:rsidRDefault="000D6F94">
            <w:pPr>
              <w:spacing w:after="0"/>
              <w:ind w:firstLine="2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Цена предложен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ия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 xml:space="preserve"> за 1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цб</w:t>
            </w:r>
            <w:proofErr w:type="spellEnd"/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20F9C" w14:textId="77777777" w:rsidR="00697B8A" w:rsidRDefault="000D6F94">
            <w:pPr>
              <w:spacing w:after="0" w:line="230" w:lineRule="auto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</w:t>
            </w:r>
          </w:p>
          <w:p w14:paraId="6BFD8EDD" w14:textId="77777777" w:rsidR="00697B8A" w:rsidRDefault="000D6F94">
            <w:pPr>
              <w:spacing w:after="0"/>
              <w:ind w:left="428" w:hanging="398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зачисления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цб</w:t>
            </w:r>
            <w:proofErr w:type="spellEnd"/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EA127" w14:textId="77777777" w:rsidR="00697B8A" w:rsidRDefault="000D6F94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Статус варианта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95286" w14:textId="77777777" w:rsidR="00697B8A" w:rsidRDefault="000D6F94">
            <w:pPr>
              <w:spacing w:after="0"/>
              <w:ind w:left="5" w:right="2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Вид участия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FB42D" w14:textId="77777777" w:rsidR="00697B8A" w:rsidRDefault="000D6F94">
            <w:pPr>
              <w:spacing w:after="0" w:line="230" w:lineRule="auto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обработки по</w:t>
            </w:r>
          </w:p>
          <w:p w14:paraId="6C6FDF7D" w14:textId="77777777" w:rsidR="00697B8A" w:rsidRDefault="000D6F94">
            <w:pPr>
              <w:spacing w:after="0"/>
              <w:ind w:left="19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умолчанию</w:t>
            </w:r>
          </w:p>
        </w:tc>
      </w:tr>
      <w:tr w:rsidR="00697B8A" w14:paraId="295E3A54" w14:textId="77777777" w:rsidTr="003D3A8A">
        <w:trPr>
          <w:trHeight w:val="780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89283" w14:textId="77777777" w:rsidR="00697B8A" w:rsidRDefault="000D6F94">
            <w:pPr>
              <w:spacing w:after="0"/>
              <w:ind w:left="7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001 (SECU)</w:t>
            </w:r>
          </w:p>
          <w:p w14:paraId="1DC98AC0" w14:textId="77777777" w:rsidR="00697B8A" w:rsidRDefault="000D6F94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Ценные бумаги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CB573" w14:textId="77777777" w:rsidR="00697B8A" w:rsidRDefault="000D6F94">
            <w:pPr>
              <w:spacing w:after="0"/>
              <w:ind w:right="1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VTBR/04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9E47A" w14:textId="77777777" w:rsidR="00697B8A" w:rsidRDefault="000D6F94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RUB</w:t>
            </w:r>
          </w:p>
        </w:tc>
        <w:tc>
          <w:tcPr>
            <w:tcW w:w="1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F0525" w14:textId="77777777" w:rsidR="00697B8A" w:rsidRDefault="000D6F94">
            <w:pPr>
              <w:spacing w:after="0"/>
              <w:ind w:left="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87 RUB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53AB4" w14:textId="77777777" w:rsidR="00697B8A" w:rsidRDefault="000D6F94">
            <w:pPr>
              <w:spacing w:after="0"/>
              <w:ind w:left="6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Неизвестно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9D233" w14:textId="54CF4247" w:rsidR="00697B8A" w:rsidRDefault="000D6F94">
            <w:pPr>
              <w:spacing w:after="0"/>
              <w:ind w:left="499" w:hanging="47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действующи</w:t>
            </w:r>
            <w:r w:rsidR="003D3A8A">
              <w:rPr>
                <w:rFonts w:ascii="Tahoma" w:eastAsia="Tahoma" w:hAnsi="Tahoma" w:cs="Tahoma"/>
                <w:color w:val="616365"/>
                <w:sz w:val="18"/>
              </w:rPr>
              <w:t>й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1BAF4" w14:textId="77777777" w:rsidR="00697B8A" w:rsidRDefault="000D6F94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Требуется подача инструкции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E06F9" w14:textId="77777777" w:rsidR="00697B8A" w:rsidRDefault="000D6F94">
            <w:pPr>
              <w:spacing w:after="0"/>
              <w:ind w:left="1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нет</w:t>
            </w:r>
          </w:p>
        </w:tc>
      </w:tr>
      <w:tr w:rsidR="00697B8A" w14:paraId="7CD729E2" w14:textId="77777777" w:rsidTr="003D3A8A">
        <w:trPr>
          <w:trHeight w:val="165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F06104" w14:textId="77777777" w:rsidR="00697B8A" w:rsidRDefault="00697B8A"/>
        </w:tc>
        <w:tc>
          <w:tcPr>
            <w:tcW w:w="12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6C68849" w14:textId="77777777" w:rsidR="00697B8A" w:rsidRDefault="00697B8A"/>
        </w:tc>
        <w:tc>
          <w:tcPr>
            <w:tcW w:w="5147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6703FB" w14:textId="77777777" w:rsidR="00697B8A" w:rsidRDefault="00697B8A"/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0107525" w14:textId="77777777" w:rsidR="00697B8A" w:rsidRDefault="00697B8A"/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6AF8CA" w14:textId="77777777" w:rsidR="00697B8A" w:rsidRDefault="00697B8A"/>
        </w:tc>
      </w:tr>
      <w:tr w:rsidR="00697B8A" w14:paraId="21782920" w14:textId="77777777" w:rsidTr="003D3A8A">
        <w:trPr>
          <w:trHeight w:val="795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EAE66" w14:textId="77777777" w:rsidR="00697B8A" w:rsidRDefault="000D6F94">
            <w:pPr>
              <w:spacing w:after="0"/>
              <w:ind w:left="5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002 (NOAC)</w:t>
            </w:r>
          </w:p>
          <w:p w14:paraId="62255D17" w14:textId="77777777" w:rsidR="00697B8A" w:rsidRDefault="000D6F94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участвовать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1139F" w14:textId="77777777" w:rsidR="00697B8A" w:rsidRDefault="000D6F94">
            <w:pPr>
              <w:spacing w:after="0"/>
              <w:ind w:righ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-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A938D" w14:textId="77777777" w:rsidR="00697B8A" w:rsidRDefault="000D6F94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-</w:t>
            </w:r>
          </w:p>
        </w:tc>
        <w:tc>
          <w:tcPr>
            <w:tcW w:w="1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B6B6E" w14:textId="77777777" w:rsidR="00697B8A" w:rsidRDefault="000D6F94">
            <w:pPr>
              <w:spacing w:after="0"/>
              <w:ind w:lef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-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52152" w14:textId="77777777" w:rsidR="00697B8A" w:rsidRDefault="000D6F94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-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C0FC6" w14:textId="468840D8" w:rsidR="00697B8A" w:rsidRDefault="000D6F94">
            <w:pPr>
              <w:spacing w:after="0"/>
              <w:ind w:left="499" w:hanging="47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действующи</w:t>
            </w:r>
            <w:r w:rsidR="003D3A8A">
              <w:rPr>
                <w:rFonts w:ascii="Tahoma" w:eastAsia="Tahoma" w:hAnsi="Tahoma" w:cs="Tahoma"/>
                <w:color w:val="616365"/>
                <w:sz w:val="18"/>
              </w:rPr>
              <w:t>й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5CF42" w14:textId="77777777" w:rsidR="00697B8A" w:rsidRDefault="000D6F94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участвовать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CF6E2" w14:textId="77777777" w:rsidR="00697B8A" w:rsidRDefault="000D6F94">
            <w:pPr>
              <w:spacing w:after="0"/>
              <w:ind w:left="11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</w:t>
            </w:r>
          </w:p>
        </w:tc>
      </w:tr>
      <w:tr w:rsidR="00697B8A" w14:paraId="6AE38F1B" w14:textId="77777777" w:rsidTr="003D3A8A">
        <w:trPr>
          <w:trHeight w:val="37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CE6F31" w14:textId="74DD12CD" w:rsidR="00697B8A" w:rsidRDefault="00697B8A">
            <w:pPr>
              <w:spacing w:after="0"/>
              <w:jc w:val="right"/>
            </w:pP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8C77FB" w14:textId="1C43ECB8" w:rsidR="00697B8A" w:rsidRDefault="003D3A8A" w:rsidP="003D3A8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Допол</w:t>
            </w:r>
            <w:r w:rsidR="000D6F94">
              <w:rPr>
                <w:rFonts w:ascii="Tahoma" w:eastAsia="Tahoma" w:hAnsi="Tahoma" w:cs="Tahoma"/>
                <w:color w:val="616365"/>
                <w:sz w:val="18"/>
              </w:rPr>
              <w:t>нительная информация</w:t>
            </w:r>
          </w:p>
        </w:tc>
      </w:tr>
      <w:tr w:rsidR="00697B8A" w14:paraId="51BC673A" w14:textId="77777777" w:rsidTr="003D3A8A">
        <w:trPr>
          <w:trHeight w:val="37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5DE1E" w14:textId="77777777" w:rsidR="00697B8A" w:rsidRDefault="000D6F94">
            <w:pPr>
              <w:spacing w:after="0"/>
              <w:ind w:left="8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СД</w:t>
            </w: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7008A" w14:textId="77777777" w:rsidR="00697B8A" w:rsidRDefault="000D6F94">
            <w:pPr>
              <w:spacing w:after="0"/>
              <w:ind w:left="88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30.06.2026</w:t>
            </w:r>
          </w:p>
        </w:tc>
      </w:tr>
      <w:tr w:rsidR="00697B8A" w14:paraId="19D69782" w14:textId="77777777" w:rsidTr="003D3A8A">
        <w:tblPrEx>
          <w:tblCellMar>
            <w:top w:w="125" w:type="dxa"/>
            <w:left w:w="83" w:type="dxa"/>
            <w:right w:w="115" w:type="dxa"/>
          </w:tblCellMar>
        </w:tblPrEx>
        <w:trPr>
          <w:trHeight w:val="585"/>
        </w:trPr>
        <w:tc>
          <w:tcPr>
            <w:tcW w:w="4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F737A" w14:textId="77777777" w:rsidR="00697B8A" w:rsidRDefault="000D6F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Сообщение направлено во исполнение ст.</w:t>
            </w:r>
          </w:p>
          <w:p w14:paraId="520DD18E" w14:textId="77777777" w:rsidR="00697B8A" w:rsidRDefault="000D6F94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30.3</w:t>
            </w:r>
          </w:p>
        </w:tc>
        <w:tc>
          <w:tcPr>
            <w:tcW w:w="60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D244D" w14:textId="77777777" w:rsidR="00697B8A" w:rsidRDefault="000D6F94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</w:t>
            </w:r>
          </w:p>
        </w:tc>
      </w:tr>
    </w:tbl>
    <w:p w14:paraId="367FDCBB" w14:textId="0E0E5BD8" w:rsidR="00697B8A" w:rsidRDefault="00697B8A" w:rsidP="003D3A8A">
      <w:pPr>
        <w:tabs>
          <w:tab w:val="right" w:pos="10851"/>
        </w:tabs>
        <w:spacing w:after="3" w:line="265" w:lineRule="auto"/>
        <w:ind w:left="-15"/>
      </w:pPr>
    </w:p>
    <w:sectPr w:rsidR="00697B8A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B8A"/>
    <w:rsid w:val="000D6F94"/>
    <w:rsid w:val="003D3A8A"/>
    <w:rsid w:val="00472023"/>
    <w:rsid w:val="0069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63A2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2026-07-24T09:05:00Z</dcterms:created>
  <dcterms:modified xsi:type="dcterms:W3CDTF">2026-07-24T09:05:00Z</dcterms:modified>
</cp:coreProperties>
</file>