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3" w:rsidRDefault="00EA67A3" w:rsidP="00EA67A3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A67A3" w:rsidTr="00EA67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Pr>
              <w:wordWrap w:val="0"/>
            </w:pPr>
            <w:r>
              <w:t>944507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Pr>
              <w:wordWrap w:val="0"/>
            </w:pPr>
            <w:r>
              <w:t>INTR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Pr>
              <w:wordWrap w:val="0"/>
            </w:pPr>
            <w:r>
              <w:t>Выплата купонного дохода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14 июля 2025 г.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14 июля 2025 г.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11 июля 2025 г.</w:t>
            </w:r>
          </w:p>
        </w:tc>
      </w:tr>
    </w:tbl>
    <w:p w:rsidR="00EA67A3" w:rsidRDefault="00EA67A3" w:rsidP="00EA67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EA67A3" w:rsidTr="00EA67A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A67A3" w:rsidTr="00EA67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RUB</w:t>
            </w:r>
          </w:p>
        </w:tc>
      </w:tr>
    </w:tbl>
    <w:p w:rsidR="00EA67A3" w:rsidRDefault="00EA67A3" w:rsidP="00EA67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EA67A3" w:rsidTr="00EA67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67A3" w:rsidRDefault="00EA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Pr>
              <w:wordWrap w:val="0"/>
            </w:pPr>
            <w:r>
              <w:t>RUB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14 июня 2025 г.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14 июля 2025 г.</w:t>
            </w:r>
          </w:p>
        </w:tc>
      </w:tr>
      <w:tr w:rsidR="00EA67A3" w:rsidTr="00EA67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67A3" w:rsidRDefault="00EA67A3">
            <w:pPr>
              <w:wordWrap w:val="0"/>
            </w:pPr>
            <w:r>
              <w:t>30</w:t>
            </w:r>
          </w:p>
        </w:tc>
      </w:tr>
    </w:tbl>
    <w:p w:rsidR="00076EF8" w:rsidRPr="00EA67A3" w:rsidRDefault="00076EF8" w:rsidP="00EA67A3">
      <w:bookmarkStart w:id="0" w:name="_GoBack"/>
      <w:bookmarkEnd w:id="0"/>
    </w:p>
    <w:sectPr w:rsidR="00076EF8" w:rsidRPr="00EA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94D8F"/>
    <w:rsid w:val="00B95A0D"/>
    <w:rsid w:val="00BA0C36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2025-06-23T07:36:00Z</dcterms:created>
  <dcterms:modified xsi:type="dcterms:W3CDTF">2025-06-23T07:37:00Z</dcterms:modified>
</cp:coreProperties>
</file>