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A5" w:rsidRDefault="003218A5" w:rsidP="003218A5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3218A5" w:rsidTr="003218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pPr>
              <w:wordWrap w:val="0"/>
            </w:pPr>
            <w:r>
              <w:t>981379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pPr>
              <w:wordWrap w:val="0"/>
            </w:pPr>
            <w:r>
              <w:t>XMET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pPr>
              <w:wordWrap w:val="0"/>
            </w:pPr>
            <w:r>
              <w:t>Внеочередное общее собрание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20 января 2025 г. 13:00 МСК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26 ноября 2024 г.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pPr>
              <w:wordWrap w:val="0"/>
            </w:pPr>
            <w:r>
              <w:t>Очная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</w:t>
            </w:r>
          </w:p>
        </w:tc>
      </w:tr>
    </w:tbl>
    <w:p w:rsidR="003218A5" w:rsidRDefault="003218A5" w:rsidP="003218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3218A5" w:rsidTr="003218A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18A5" w:rsidTr="003218A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ООО "Регистратор "Гарант"</w:t>
            </w:r>
          </w:p>
        </w:tc>
      </w:tr>
    </w:tbl>
    <w:p w:rsidR="003218A5" w:rsidRDefault="003218A5" w:rsidP="003218A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3218A5" w:rsidTr="003218A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17 января 2025 г. 19:59 МСК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17 января 2025 г. 23:59 МСК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18A5" w:rsidRDefault="003218A5">
            <w:pPr>
              <w:jc w:val="center"/>
            </w:pPr>
            <w:r>
              <w:t>Методы голосования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NDC000000000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NADCRUMM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2.</w:t>
            </w:r>
          </w:p>
        </w:tc>
      </w:tr>
      <w:tr w:rsidR="003218A5" w:rsidTr="003218A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18A5" w:rsidRDefault="003218A5">
            <w:r>
              <w:t>https://evoting.reggarant.ru/Voting/Lk</w:t>
            </w:r>
          </w:p>
        </w:tc>
      </w:tr>
    </w:tbl>
    <w:p w:rsidR="003218A5" w:rsidRDefault="003218A5" w:rsidP="003218A5"/>
    <w:p w:rsidR="003218A5" w:rsidRDefault="003218A5" w:rsidP="003218A5">
      <w:pPr>
        <w:pStyle w:val="2"/>
      </w:pPr>
      <w:r>
        <w:t>Повестка</w:t>
      </w:r>
    </w:p>
    <w:p w:rsidR="0065613F" w:rsidRPr="00C5533A" w:rsidRDefault="003218A5" w:rsidP="003218A5">
      <w:r>
        <w:t xml:space="preserve">1. О досрочном прекращении полномочий членов Совета директоров ПАО «СТГ». </w:t>
      </w:r>
      <w:r>
        <w:br/>
        <w:t>2. Об избрании членов Совета директоров ПАО «СТГ».</w:t>
      </w:r>
      <w:bookmarkStart w:id="0" w:name="_GoBack"/>
      <w:bookmarkEnd w:id="0"/>
    </w:p>
    <w:sectPr w:rsidR="0065613F" w:rsidRPr="00C5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2024-11-29T07:13:00Z</dcterms:created>
  <dcterms:modified xsi:type="dcterms:W3CDTF">2024-12-02T03:52:00Z</dcterms:modified>
</cp:coreProperties>
</file>