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CDC00" w14:textId="77777777" w:rsidR="0028033E" w:rsidRDefault="003828DF">
      <w:pPr>
        <w:spacing w:after="75" w:line="238" w:lineRule="auto"/>
        <w:ind w:left="1364" w:hanging="825"/>
      </w:pPr>
      <w:r>
        <w:rPr>
          <w:rFonts w:ascii="Tahoma" w:eastAsia="Tahoma" w:hAnsi="Tahoma" w:cs="Tahoma"/>
          <w:color w:val="616365"/>
          <w:sz w:val="36"/>
        </w:rPr>
        <w:t>Сообщение о заседании или заочном голосовании для принятия решений общим собранием</w:t>
      </w:r>
    </w:p>
    <w:p w14:paraId="3DCACA00" w14:textId="7BC40763" w:rsidR="0028033E" w:rsidRPr="001A6B2F" w:rsidRDefault="001A6B2F">
      <w:pPr>
        <w:spacing w:after="0"/>
        <w:ind w:left="246"/>
        <w:rPr>
          <w:rFonts w:ascii="Tahoma" w:eastAsia="Tahoma" w:hAnsi="Tahoma" w:cs="Tahoma"/>
          <w:color w:val="616365"/>
          <w:sz w:val="36"/>
        </w:rPr>
      </w:pPr>
      <w:r w:rsidRPr="001A6B2F">
        <w:rPr>
          <w:rFonts w:ascii="Tahoma" w:eastAsia="Tahoma" w:hAnsi="Tahoma" w:cs="Tahoma"/>
          <w:color w:val="616365"/>
          <w:sz w:val="36"/>
        </w:rPr>
        <w:t>Эмитента ПАО «Группа «Русагро» (</w:t>
      </w:r>
      <w:proofErr w:type="spellStart"/>
      <w:r w:rsidRPr="001A6B2F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r w:rsidRPr="001A6B2F">
        <w:rPr>
          <w:rFonts w:ascii="Tahoma" w:eastAsia="Tahoma" w:hAnsi="Tahoma" w:cs="Tahoma"/>
          <w:color w:val="616365"/>
          <w:sz w:val="36"/>
        </w:rPr>
        <w:t xml:space="preserve"> </w:t>
      </w:r>
      <w:r w:rsidRPr="001A6B2F">
        <w:rPr>
          <w:rFonts w:ascii="Tahoma" w:eastAsia="Tahoma" w:hAnsi="Tahoma" w:cs="Tahoma"/>
          <w:color w:val="616365"/>
          <w:sz w:val="36"/>
        </w:rPr>
        <w:t>1-01-14044-A</w:t>
      </w:r>
      <w:r w:rsidRPr="001A6B2F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71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28033E" w14:paraId="48995694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43D1D" w14:textId="77777777" w:rsidR="0028033E" w:rsidRDefault="003828DF">
            <w:pPr>
              <w:spacing w:after="0"/>
              <w:ind w:left="14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28033E" w14:paraId="0D9AF780" w14:textId="77777777" w:rsidTr="001A6B2F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B4BD3" w14:textId="77777777" w:rsidR="0028033E" w:rsidRDefault="003828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8B240" w14:textId="77777777" w:rsidR="0028033E" w:rsidRDefault="003828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1206547</w:t>
            </w:r>
          </w:p>
        </w:tc>
      </w:tr>
      <w:tr w:rsidR="0028033E" w14:paraId="10BAEABD" w14:textId="77777777" w:rsidTr="001A6B2F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5B076" w14:textId="77777777" w:rsidR="0028033E" w:rsidRDefault="003828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F52DF" w14:textId="77777777" w:rsidR="0028033E" w:rsidRDefault="003828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"Группа "Русагро"</w:t>
            </w:r>
          </w:p>
        </w:tc>
      </w:tr>
      <w:tr w:rsidR="0028033E" w14:paraId="0D6DD434" w14:textId="77777777" w:rsidTr="001A6B2F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C1133" w14:textId="77777777" w:rsidR="0028033E" w:rsidRDefault="003828DF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CC8BD" w14:textId="77777777" w:rsidR="0028033E" w:rsidRDefault="003828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11.08.2026</w:t>
            </w:r>
          </w:p>
        </w:tc>
      </w:tr>
      <w:tr w:rsidR="0028033E" w14:paraId="7FA52149" w14:textId="77777777" w:rsidTr="001A6B2F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284B0" w14:textId="77777777" w:rsidR="0028033E" w:rsidRDefault="003828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93DD0" w14:textId="77777777" w:rsidR="0028033E" w:rsidRDefault="003828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12.10.2026</w:t>
            </w:r>
          </w:p>
        </w:tc>
      </w:tr>
      <w:tr w:rsidR="0028033E" w14:paraId="3264A813" w14:textId="77777777" w:rsidTr="001A6B2F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AEDB8" w14:textId="77777777" w:rsidR="0028033E" w:rsidRDefault="003828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EA3F4" w14:textId="77777777" w:rsidR="0028033E" w:rsidRDefault="003828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10:30:00 МСК</w:t>
            </w:r>
          </w:p>
        </w:tc>
      </w:tr>
      <w:tr w:rsidR="0028033E" w14:paraId="6EE90CD8" w14:textId="77777777" w:rsidTr="001A6B2F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0B1F9" w14:textId="77777777" w:rsidR="0028033E" w:rsidRDefault="003828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88BD3" w14:textId="77777777" w:rsidR="0028033E" w:rsidRDefault="003828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28033E" w14:paraId="12E6AACC" w14:textId="77777777" w:rsidTr="001A6B2F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EA995" w14:textId="77777777" w:rsidR="0028033E" w:rsidRDefault="003828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CC7B8" w14:textId="77777777" w:rsidR="0028033E" w:rsidRDefault="003828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Заседание</w:t>
            </w:r>
          </w:p>
        </w:tc>
      </w:tr>
      <w:tr w:rsidR="0028033E" w14:paraId="5626A724" w14:textId="77777777" w:rsidTr="001A6B2F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331C7E" w14:textId="77777777" w:rsidR="0028033E" w:rsidRDefault="003828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Место проведения заседания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8D315" w14:textId="77777777" w:rsidR="0028033E" w:rsidRDefault="003828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Российская Федерация, 392000, Тамбовская обл., г. Тамбов, ул. Бориса Фёдорова, д. 9А</w:t>
            </w:r>
          </w:p>
        </w:tc>
      </w:tr>
      <w:tr w:rsidR="0028033E" w14:paraId="29930DC5" w14:textId="77777777" w:rsidTr="001A6B2F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6FA1B" w14:textId="77777777" w:rsidR="0028033E" w:rsidRDefault="003828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начала регистрации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5921B" w14:textId="77777777" w:rsidR="0028033E" w:rsidRDefault="003828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12.10.2026 (10:00:00 МСК)</w:t>
            </w:r>
          </w:p>
        </w:tc>
      </w:tr>
      <w:tr w:rsidR="0028033E" w14:paraId="5B33F53E" w14:textId="77777777" w:rsidTr="001A6B2F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41111" w14:textId="77777777" w:rsidR="0028033E" w:rsidRDefault="003828DF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8F6C21" w14:textId="77777777" w:rsidR="0028033E" w:rsidRDefault="003828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21.08.2026</w:t>
            </w:r>
          </w:p>
        </w:tc>
      </w:tr>
      <w:tr w:rsidR="0028033E" w14:paraId="761D5087" w14:textId="77777777" w:rsidTr="001A6B2F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441C2" w14:textId="77777777" w:rsidR="0028033E" w:rsidRDefault="003828DF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BA172" w14:textId="77777777" w:rsidR="0028033E" w:rsidRDefault="003828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09.10.2026 (23:59:00 МСК)</w:t>
            </w:r>
          </w:p>
        </w:tc>
      </w:tr>
      <w:tr w:rsidR="0028033E" w14:paraId="260F8E04" w14:textId="77777777" w:rsidTr="001A6B2F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73B23" w14:textId="77777777" w:rsidR="0028033E" w:rsidRDefault="003828DF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49470" w14:textId="77777777" w:rsidR="0028033E" w:rsidRDefault="003828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09.10.2026 (19:59:00 МСК)</w:t>
            </w:r>
          </w:p>
        </w:tc>
      </w:tr>
      <w:tr w:rsidR="0028033E" w14:paraId="187EA2E1" w14:textId="77777777" w:rsidTr="001A6B2F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7F6B6" w14:textId="77777777" w:rsidR="0028033E" w:rsidRDefault="003828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073FE" w14:textId="77777777" w:rsidR="0028033E" w:rsidRDefault="003828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28033E" w14:paraId="2F48D2A4" w14:textId="77777777" w:rsidTr="001A6B2F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B4FC7" w14:textId="77777777" w:rsidR="0028033E" w:rsidRDefault="003828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06E6A" w14:textId="77777777" w:rsidR="0028033E" w:rsidRDefault="003828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28033E" w14:paraId="23511A84" w14:textId="77777777" w:rsidTr="001A6B2F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5BA6B" w14:textId="77777777" w:rsidR="0028033E" w:rsidRDefault="003828DF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Почтовый адрес, по которому могут направляться заполненные бюллетени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D505F" w14:textId="77777777" w:rsidR="0028033E" w:rsidRDefault="003828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 xml:space="preserve">Российская Федерация, АО "СТАТУС" 109052, Россия, г. Москва, ул. 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Новохохловская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, д. 23, стр. 1</w:t>
            </w:r>
          </w:p>
        </w:tc>
      </w:tr>
      <w:tr w:rsidR="0028033E" w14:paraId="37CDCB66" w14:textId="77777777" w:rsidTr="001A6B2F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2F0CC" w14:textId="77777777" w:rsidR="0028033E" w:rsidRDefault="003828DF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CC0D0" w14:textId="77777777" w:rsidR="0028033E" w:rsidRDefault="003828DF">
            <w:pPr>
              <w:spacing w:after="0"/>
              <w:ind w:left="6"/>
            </w:pPr>
            <w:hyperlink r:id="rId5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online.rostatus.ru</w:t>
              </w:r>
            </w:hyperlink>
          </w:p>
        </w:tc>
      </w:tr>
      <w:tr w:rsidR="0028033E" w14:paraId="6B3D14B7" w14:textId="77777777">
        <w:tblPrEx>
          <w:tblCellMar>
            <w:right w:w="89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010B0" w14:textId="77777777" w:rsidR="0028033E" w:rsidRDefault="003828DF">
            <w:pPr>
              <w:spacing w:after="0"/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</w:t>
            </w:r>
            <w:r>
              <w:rPr>
                <w:rFonts w:ascii="Tahoma" w:eastAsia="Tahoma" w:hAnsi="Tahoma" w:cs="Tahoma"/>
                <w:color w:val="616365"/>
                <w:sz w:val="18"/>
              </w:rPr>
              <w:t>овестка дня</w:t>
            </w:r>
          </w:p>
        </w:tc>
      </w:tr>
      <w:tr w:rsidR="0028033E" w14:paraId="48332F09" w14:textId="77777777">
        <w:tblPrEx>
          <w:tblCellMar>
            <w:right w:w="89" w:type="dxa"/>
          </w:tblCellMar>
        </w:tblPrEx>
        <w:trPr>
          <w:trHeight w:val="79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09616" w14:textId="77777777" w:rsidR="0028033E" w:rsidRDefault="003828DF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 досрочном прекращении полномочий членов совета директоров Общества.</w:t>
            </w:r>
          </w:p>
          <w:p w14:paraId="2B9A8929" w14:textId="77777777" w:rsidR="0028033E" w:rsidRDefault="003828DF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Об определении численности состава Совета директоров Общества.</w:t>
            </w:r>
          </w:p>
          <w:p w14:paraId="628CA217" w14:textId="77777777" w:rsidR="0028033E" w:rsidRDefault="003828DF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Об избрании совета директоров Общества.</w:t>
            </w:r>
          </w:p>
        </w:tc>
      </w:tr>
      <w:tr w:rsidR="0028033E" w14:paraId="16F3433C" w14:textId="77777777">
        <w:tblPrEx>
          <w:tblCellMar>
            <w:right w:w="89" w:type="dxa"/>
          </w:tblCellMar>
        </w:tblPrEx>
        <w:trPr>
          <w:trHeight w:val="58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04E93" w14:textId="77777777" w:rsidR="0028033E" w:rsidRDefault="003828DF">
            <w:pPr>
              <w:spacing w:after="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lastRenderedPageBreak/>
              <w:t>Лицо или орган эмитента, принявшее (принявший) решение о проведении заседания/заочного голосования</w:t>
            </w:r>
          </w:p>
        </w:tc>
      </w:tr>
      <w:tr w:rsidR="0028033E" w14:paraId="3A284A25" w14:textId="77777777" w:rsidTr="001A6B2F">
        <w:tblPrEx>
          <w:tblCellMar>
            <w:right w:w="89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70295" w14:textId="77777777" w:rsidR="0028033E" w:rsidRDefault="003828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Описание лица или органа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AC0EE" w14:textId="77777777" w:rsidR="0028033E" w:rsidRDefault="003828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Совет Директоров</w:t>
            </w:r>
          </w:p>
        </w:tc>
      </w:tr>
      <w:tr w:rsidR="0028033E" w14:paraId="570A28EB" w14:textId="77777777" w:rsidTr="001A6B2F">
        <w:tblPrEx>
          <w:tblCellMar>
            <w:right w:w="89" w:type="dxa"/>
          </w:tblCellMar>
        </w:tblPrEx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1458F" w14:textId="77777777" w:rsidR="0028033E" w:rsidRDefault="003828DF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649CD" w14:textId="77777777" w:rsidR="0028033E" w:rsidRDefault="003828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11.08.2026</w:t>
            </w:r>
          </w:p>
        </w:tc>
      </w:tr>
      <w:tr w:rsidR="0028033E" w14:paraId="6993CFCF" w14:textId="77777777" w:rsidTr="001A6B2F">
        <w:tblPrEx>
          <w:tblCellMar>
            <w:right w:w="89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0AB58" w14:textId="77777777" w:rsidR="0028033E" w:rsidRDefault="003828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протокола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A1EFE" w14:textId="77777777" w:rsidR="0028033E" w:rsidRDefault="003828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СД-ГР-0007/26</w:t>
            </w:r>
          </w:p>
        </w:tc>
      </w:tr>
      <w:tr w:rsidR="0028033E" w14:paraId="375CB35B" w14:textId="77777777" w:rsidTr="001A6B2F">
        <w:tblPrEx>
          <w:tblCellMar>
            <w:right w:w="89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83AB9" w14:textId="77777777" w:rsidR="0028033E" w:rsidRDefault="003828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подписания протокола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1B514" w14:textId="77777777" w:rsidR="0028033E" w:rsidRDefault="003828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11.08.2026</w:t>
            </w:r>
          </w:p>
        </w:tc>
      </w:tr>
    </w:tbl>
    <w:p w14:paraId="4D53DCC8" w14:textId="17A61A41" w:rsidR="0028033E" w:rsidRDefault="0028033E" w:rsidP="001A6B2F">
      <w:pPr>
        <w:tabs>
          <w:tab w:val="right" w:pos="10851"/>
        </w:tabs>
        <w:spacing w:after="3" w:line="265" w:lineRule="auto"/>
        <w:ind w:left="-15"/>
      </w:pPr>
    </w:p>
    <w:sectPr w:rsidR="0028033E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A97612"/>
    <w:multiLevelType w:val="hybridMultilevel"/>
    <w:tmpl w:val="026C3574"/>
    <w:lvl w:ilvl="0" w:tplc="F1DE7C0E">
      <w:start w:val="1"/>
      <w:numFmt w:val="decimal"/>
      <w:lvlText w:val="%1."/>
      <w:lvlJc w:val="left"/>
      <w:pPr>
        <w:ind w:left="225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DF8B966">
      <w:start w:val="1"/>
      <w:numFmt w:val="lowerLetter"/>
      <w:lvlText w:val="%2"/>
      <w:lvlJc w:val="left"/>
      <w:pPr>
        <w:ind w:left="11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D8EF730">
      <w:start w:val="1"/>
      <w:numFmt w:val="lowerRoman"/>
      <w:lvlText w:val="%3"/>
      <w:lvlJc w:val="left"/>
      <w:pPr>
        <w:ind w:left="18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39024A4">
      <w:start w:val="1"/>
      <w:numFmt w:val="decimal"/>
      <w:lvlText w:val="%4"/>
      <w:lvlJc w:val="left"/>
      <w:pPr>
        <w:ind w:left="26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14A29A0">
      <w:start w:val="1"/>
      <w:numFmt w:val="lowerLetter"/>
      <w:lvlText w:val="%5"/>
      <w:lvlJc w:val="left"/>
      <w:pPr>
        <w:ind w:left="332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16057D6">
      <w:start w:val="1"/>
      <w:numFmt w:val="lowerRoman"/>
      <w:lvlText w:val="%6"/>
      <w:lvlJc w:val="left"/>
      <w:pPr>
        <w:ind w:left="404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F8C3E0A">
      <w:start w:val="1"/>
      <w:numFmt w:val="decimal"/>
      <w:lvlText w:val="%7"/>
      <w:lvlJc w:val="left"/>
      <w:pPr>
        <w:ind w:left="47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C208F4E">
      <w:start w:val="1"/>
      <w:numFmt w:val="lowerLetter"/>
      <w:lvlText w:val="%8"/>
      <w:lvlJc w:val="left"/>
      <w:pPr>
        <w:ind w:left="54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00ED8EE">
      <w:start w:val="1"/>
      <w:numFmt w:val="lowerRoman"/>
      <w:lvlText w:val="%9"/>
      <w:lvlJc w:val="left"/>
      <w:pPr>
        <w:ind w:left="62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82024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33E"/>
    <w:rsid w:val="001A6B2F"/>
    <w:rsid w:val="0028033E"/>
    <w:rsid w:val="003828DF"/>
    <w:rsid w:val="00BE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02B85"/>
  <w15:docId w15:val="{9957EF2D-5BC1-4C6D-A0C6-E4B2A3C5C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nline.rostatu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2026-08-28T14:29:00Z</dcterms:created>
  <dcterms:modified xsi:type="dcterms:W3CDTF">2026-08-28T14:29:00Z</dcterms:modified>
</cp:coreProperties>
</file>