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5B" w:rsidRDefault="002A135B" w:rsidP="002A135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7304"/>
      </w:tblGrid>
      <w:tr w:rsidR="002A135B" w:rsidTr="002A13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pPr>
              <w:wordWrap w:val="0"/>
            </w:pPr>
            <w:r>
              <w:t>1088284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pPr>
              <w:wordWrap w:val="0"/>
            </w:pPr>
            <w:r>
              <w:t>XMET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 xml:space="preserve">13 ноября 2025 г. 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13 октября 2025 г.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pPr>
              <w:wordWrap w:val="0"/>
            </w:pPr>
            <w:r>
              <w:t>Заочное голосование</w:t>
            </w:r>
          </w:p>
        </w:tc>
      </w:tr>
    </w:tbl>
    <w:p w:rsidR="002A135B" w:rsidRDefault="002A135B" w:rsidP="002A135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13"/>
        <w:gridCol w:w="1526"/>
        <w:gridCol w:w="1073"/>
        <w:gridCol w:w="1708"/>
        <w:gridCol w:w="1267"/>
        <w:gridCol w:w="1217"/>
        <w:gridCol w:w="1116"/>
        <w:gridCol w:w="26"/>
      </w:tblGrid>
      <w:tr w:rsidR="002A135B" w:rsidTr="002A135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A135B" w:rsidTr="002A135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A135B" w:rsidRDefault="002A135B">
            <w:pPr>
              <w:rPr>
                <w:sz w:val="20"/>
                <w:szCs w:val="20"/>
              </w:rPr>
            </w:pP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/>
        </w:tc>
        <w:tc>
          <w:tcPr>
            <w:tcW w:w="0" w:type="auto"/>
            <w:vAlign w:val="center"/>
            <w:hideMark/>
          </w:tcPr>
          <w:p w:rsidR="002A135B" w:rsidRDefault="002A135B">
            <w:pPr>
              <w:rPr>
                <w:sz w:val="20"/>
                <w:szCs w:val="20"/>
              </w:rPr>
            </w:pP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pPr>
              <w:rPr>
                <w:sz w:val="24"/>
                <w:szCs w:val="24"/>
              </w:rPr>
            </w:pPr>
            <w: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/>
        </w:tc>
        <w:tc>
          <w:tcPr>
            <w:tcW w:w="0" w:type="auto"/>
            <w:vAlign w:val="center"/>
            <w:hideMark/>
          </w:tcPr>
          <w:p w:rsidR="002A135B" w:rsidRDefault="002A135B">
            <w:pPr>
              <w:rPr>
                <w:sz w:val="20"/>
                <w:szCs w:val="20"/>
              </w:rPr>
            </w:pP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pPr>
              <w:rPr>
                <w:sz w:val="24"/>
                <w:szCs w:val="24"/>
              </w:rPr>
            </w:pPr>
            <w: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/>
        </w:tc>
        <w:tc>
          <w:tcPr>
            <w:tcW w:w="0" w:type="auto"/>
            <w:vAlign w:val="center"/>
            <w:hideMark/>
          </w:tcPr>
          <w:p w:rsidR="002A135B" w:rsidRDefault="002A135B">
            <w:pPr>
              <w:rPr>
                <w:sz w:val="20"/>
                <w:szCs w:val="20"/>
              </w:rPr>
            </w:pP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pPr>
              <w:rPr>
                <w:sz w:val="24"/>
                <w:szCs w:val="24"/>
              </w:rPr>
            </w:pPr>
            <w: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2A135B" w:rsidRDefault="002A135B">
            <w:pPr>
              <w:rPr>
                <w:sz w:val="20"/>
                <w:szCs w:val="20"/>
              </w:rPr>
            </w:pPr>
          </w:p>
        </w:tc>
      </w:tr>
    </w:tbl>
    <w:p w:rsidR="002A135B" w:rsidRDefault="002A135B" w:rsidP="002A135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5955"/>
      </w:tblGrid>
      <w:tr w:rsidR="002A135B" w:rsidTr="002A13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13 ноября 2025 г. 19:59 МСК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13 ноября 2025 г. 23:59 МСК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CFOR За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CAGS Против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ABST Воздержаться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135B" w:rsidRDefault="002A135B">
            <w:pPr>
              <w:jc w:val="center"/>
            </w:pPr>
            <w:r>
              <w:t>Методы голосования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NDC000000000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NADCRUMM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 xml:space="preserve">Код страны: RU. </w:t>
            </w:r>
            <w:r>
              <w:br/>
              <w:t>Банк ВТБ (ПАО), а/я 12, г. Москва, Россия, 111033.</w:t>
            </w:r>
          </w:p>
        </w:tc>
      </w:tr>
      <w:tr w:rsidR="002A135B" w:rsidTr="002A13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lastRenderedPageBreak/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135B" w:rsidRDefault="002A135B">
            <w:r>
              <w:t>https://www.vtbreg.ru; https://gm-vtb.vtbreg.ru; https://invest.vtb.ru/mob/WebApp/Main/Tape/TapeVote</w:t>
            </w:r>
          </w:p>
        </w:tc>
      </w:tr>
    </w:tbl>
    <w:p w:rsidR="002A135B" w:rsidRDefault="002A135B" w:rsidP="002A135B"/>
    <w:p w:rsidR="002A135B" w:rsidRDefault="002A135B" w:rsidP="002A135B">
      <w:pPr>
        <w:pStyle w:val="2"/>
      </w:pPr>
      <w:r>
        <w:t>Повестка</w:t>
      </w:r>
    </w:p>
    <w:p w:rsidR="00DB68FF" w:rsidRPr="002A135B" w:rsidRDefault="002A135B" w:rsidP="002A135B">
      <w:r>
        <w:t xml:space="preserve">1. О реорганизации Банка ВТБ (публичное акционерное общество). </w:t>
      </w:r>
      <w:r>
        <w:br/>
        <w:t>2. Об утверждении Изменений № 2, вносимых в Устав Банка ВТБ (публичное акционерное общество).</w:t>
      </w:r>
      <w:bookmarkStart w:id="0" w:name="_GoBack"/>
      <w:bookmarkEnd w:id="0"/>
    </w:p>
    <w:sectPr w:rsidR="00DB68FF" w:rsidRPr="002A135B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A135B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135</cp:revision>
  <dcterms:created xsi:type="dcterms:W3CDTF">2025-04-25T04:20:00Z</dcterms:created>
  <dcterms:modified xsi:type="dcterms:W3CDTF">2025-11-13T05:59:00Z</dcterms:modified>
</cp:coreProperties>
</file>