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7C0F" w14:textId="702C6274" w:rsidR="00594C34" w:rsidRDefault="00F220BD" w:rsidP="00594C34">
      <w:pPr>
        <w:spacing w:after="75" w:line="238" w:lineRule="auto"/>
        <w:ind w:left="567" w:hanging="28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594C34">
        <w:rPr>
          <w:rFonts w:ascii="Tahoma" w:eastAsia="Tahoma" w:hAnsi="Tahoma" w:cs="Tahoma"/>
          <w:color w:val="616365"/>
          <w:sz w:val="36"/>
        </w:rPr>
        <w:t xml:space="preserve"> акционеров</w:t>
      </w:r>
    </w:p>
    <w:p w14:paraId="300BA4AA" w14:textId="621F67A8" w:rsidR="007118B6" w:rsidRPr="00594C34" w:rsidRDefault="00594C34" w:rsidP="00594C34">
      <w:pPr>
        <w:spacing w:after="75" w:line="238" w:lineRule="auto"/>
        <w:ind w:left="567" w:hanging="28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«ЛУКОЙЛ»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594C34">
        <w:rPr>
          <w:rFonts w:ascii="Tahoma" w:eastAsia="Tahoma" w:hAnsi="Tahoma" w:cs="Tahoma"/>
          <w:color w:val="616365"/>
          <w:sz w:val="36"/>
        </w:rPr>
        <w:t>1-01-00077-A</w:t>
      </w:r>
      <w:r w:rsidRPr="00594C34">
        <w:rPr>
          <w:rFonts w:ascii="Tahoma" w:eastAsia="Tahoma" w:hAnsi="Tahoma" w:cs="Tahoma"/>
          <w:color w:val="616365"/>
          <w:sz w:val="36"/>
        </w:rPr>
        <w:t>)</w:t>
      </w:r>
    </w:p>
    <w:p w14:paraId="7A9C3E62" w14:textId="5FED578B" w:rsidR="007118B6" w:rsidRDefault="007118B6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7118B6" w14:paraId="71B5256C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23CD9" w14:textId="77777777" w:rsidR="007118B6" w:rsidRDefault="00F220BD">
            <w:pPr>
              <w:spacing w:after="0"/>
              <w:ind w:left="3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7118B6" w14:paraId="6CF382C3" w14:textId="77777777" w:rsidTr="00594C3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9A335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1592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1229714</w:t>
            </w:r>
          </w:p>
        </w:tc>
      </w:tr>
      <w:tr w:rsidR="007118B6" w14:paraId="0CE2481B" w14:textId="77777777" w:rsidTr="00594C3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754A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C7ADE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"Нефтяная компания "ЛУКОЙЛ"</w:t>
            </w:r>
          </w:p>
        </w:tc>
      </w:tr>
      <w:tr w:rsidR="007118B6" w14:paraId="1FD538C1" w14:textId="77777777" w:rsidTr="00594C3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4E2C9" w14:textId="77777777" w:rsidR="007118B6" w:rsidRDefault="00F220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D34F3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08.10.2026</w:t>
            </w:r>
          </w:p>
        </w:tc>
      </w:tr>
      <w:tr w:rsidR="007118B6" w14:paraId="51960133" w14:textId="77777777" w:rsidTr="00594C3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EFBDC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10628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20.11.2026</w:t>
            </w:r>
          </w:p>
        </w:tc>
      </w:tr>
      <w:tr w:rsidR="007118B6" w14:paraId="73D0F577" w14:textId="77777777" w:rsidTr="00594C3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E51C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A2603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7118B6" w14:paraId="101407FC" w14:textId="77777777" w:rsidTr="00594C3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5C5CA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B2C6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118B6" w14:paraId="2FF8B6EE" w14:textId="77777777" w:rsidTr="00594C34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0EE8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DB9C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7118B6" w14:paraId="2C82D0F3" w14:textId="77777777" w:rsidTr="00594C34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E9855" w14:textId="77777777" w:rsidR="007118B6" w:rsidRDefault="00F220BD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6E6D8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7118B6" w14:paraId="5B1A4FEF" w14:textId="77777777" w:rsidTr="00594C3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6C402" w14:textId="77777777" w:rsidR="007118B6" w:rsidRDefault="00F220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A505F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20.11.2026 (23:59:00 МСК)</w:t>
            </w:r>
          </w:p>
        </w:tc>
      </w:tr>
      <w:tr w:rsidR="007118B6" w14:paraId="62D2FFAC" w14:textId="77777777" w:rsidTr="00594C3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974BE" w14:textId="77777777" w:rsidR="007118B6" w:rsidRDefault="00F220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06C9A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20.11.2026 (19:59:00 МСК)</w:t>
            </w:r>
          </w:p>
        </w:tc>
      </w:tr>
      <w:tr w:rsidR="007118B6" w14:paraId="5C150292" w14:textId="77777777" w:rsidTr="00594C3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5E5F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C4A23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7118B6" w14:paraId="12449613" w14:textId="77777777" w:rsidTr="00594C34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07D6C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85EAA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7118B6" w14:paraId="6A03DF3F" w14:textId="77777777" w:rsidTr="00594C34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E032F" w14:textId="77777777" w:rsidR="007118B6" w:rsidRDefault="00F220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D0954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</w:t>
            </w:r>
            <w:proofErr w:type="gramStart"/>
            <w:r>
              <w:rPr>
                <w:rFonts w:ascii="Tahoma" w:eastAsia="Tahoma" w:hAnsi="Tahoma" w:cs="Tahoma"/>
                <w:color w:val="616365"/>
                <w:sz w:val="18"/>
              </w:rPr>
              <w:t>, .</w:t>
            </w:r>
            <w:proofErr w:type="gram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123100, Российская Федерация, г.</w:t>
            </w:r>
          </w:p>
          <w:p w14:paraId="692B9AAE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Москва,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вн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. тер. г. муниципальный округ Пресненский,</w:t>
            </w:r>
          </w:p>
          <w:p w14:paraId="48D9E3C5" w14:textId="77777777" w:rsidR="007118B6" w:rsidRDefault="00F220BD">
            <w:pPr>
              <w:spacing w:after="0"/>
              <w:ind w:left="6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Краснопресненская набережная, дом 8, этаж 2, помещение 228, ООО «Регистратор «Гарант».</w:t>
            </w:r>
          </w:p>
        </w:tc>
      </w:tr>
      <w:tr w:rsidR="007118B6" w14:paraId="04A6A390" w14:textId="77777777" w:rsidTr="00594C34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5632" w14:textId="77777777" w:rsidR="007118B6" w:rsidRDefault="00F220BD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F7BA1" w14:textId="77777777" w:rsidR="007118B6" w:rsidRDefault="00F220BD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https://evotin</w:t>
              </w:r>
            </w:hyperlink>
            <w:hyperlink r:id="rId5">
              <w:r>
                <w:rPr>
                  <w:rFonts w:ascii="Tahoma" w:eastAsia="Tahoma" w:hAnsi="Tahoma" w:cs="Tahoma"/>
                  <w:color w:val="175089"/>
                  <w:sz w:val="18"/>
                </w:rPr>
                <w:t>g</w:t>
              </w:r>
            </w:hyperlink>
            <w:hyperlink r:id="rId6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.re</w:t>
              </w:r>
            </w:hyperlink>
            <w:hyperlink r:id="rId7">
              <w:r>
                <w:rPr>
                  <w:rFonts w:ascii="Tahoma" w:eastAsia="Tahoma" w:hAnsi="Tahoma" w:cs="Tahoma"/>
                  <w:color w:val="175089"/>
                  <w:sz w:val="18"/>
                </w:rPr>
                <w:t>gg</w:t>
              </w:r>
            </w:hyperlink>
            <w:hyperlink r:id="rId8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arant.ru/Votin</w:t>
              </w:r>
            </w:hyperlink>
            <w:hyperlink r:id="rId9">
              <w:r>
                <w:rPr>
                  <w:rFonts w:ascii="Tahoma" w:eastAsia="Tahoma" w:hAnsi="Tahoma" w:cs="Tahoma"/>
                  <w:color w:val="175089"/>
                  <w:sz w:val="18"/>
                </w:rPr>
                <w:t>g</w:t>
              </w:r>
            </w:hyperlink>
            <w:hyperlink r:id="rId10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/Lk</w:t>
              </w:r>
            </w:hyperlink>
          </w:p>
        </w:tc>
      </w:tr>
      <w:tr w:rsidR="007118B6" w14:paraId="345647FA" w14:textId="77777777" w:rsidTr="00594C34">
        <w:tblPrEx>
          <w:tblCellMar>
            <w:right w:w="115" w:type="dxa"/>
          </w:tblCellMar>
        </w:tblPrEx>
        <w:trPr>
          <w:trHeight w:val="1846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00AA1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Способы подписания бюллетеней для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90DD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• 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подписью; • Бюллетень для голосования в электронной форме подписывается лицом, имеющим право голоса при принятии решений Собранием, или его представителем способом, предоставленным личным кабинетом акционера, на котором заполнена электронная форма бюллетеня для голосования.</w:t>
            </w:r>
          </w:p>
        </w:tc>
      </w:tr>
      <w:tr w:rsidR="007118B6" w14:paraId="5EEB81AB" w14:textId="77777777">
        <w:tblPrEx>
          <w:tblCellMar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870C8" w14:textId="77777777" w:rsidR="007118B6" w:rsidRDefault="00F220BD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Повестка дня</w:t>
            </w:r>
          </w:p>
        </w:tc>
      </w:tr>
      <w:tr w:rsidR="007118B6" w14:paraId="56D038CA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753C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девяти месяцев 2026 года. 2. О выплате части вознаграждения членам Совета директоров ПАО «ЛУКОЙЛ» за исполнение ими обязанностей члена Совета директоров.</w:t>
            </w:r>
          </w:p>
        </w:tc>
      </w:tr>
      <w:tr w:rsidR="007118B6" w14:paraId="0626289D" w14:textId="77777777" w:rsidTr="00594C34">
        <w:tblPrEx>
          <w:tblCellMar>
            <w:right w:w="115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F8DDB" w14:textId="77777777" w:rsidR="007118B6" w:rsidRDefault="00F220B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Дополнительная информация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B053" w14:textId="77777777" w:rsidR="007118B6" w:rsidRDefault="00F220B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Время проведения собрания акционеров неизвестно/ The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meeting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time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is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unknown</w:t>
            </w:r>
            <w:proofErr w:type="spellEnd"/>
          </w:p>
        </w:tc>
      </w:tr>
    </w:tbl>
    <w:p w14:paraId="6F06C701" w14:textId="697B94D3" w:rsidR="007118B6" w:rsidRDefault="007118B6" w:rsidP="00594C34">
      <w:pPr>
        <w:tabs>
          <w:tab w:val="right" w:pos="10851"/>
        </w:tabs>
        <w:spacing w:after="3" w:line="265" w:lineRule="auto"/>
        <w:ind w:left="-15"/>
      </w:pPr>
    </w:p>
    <w:sectPr w:rsidR="007118B6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8B6"/>
    <w:rsid w:val="00594C34"/>
    <w:rsid w:val="007118B6"/>
    <w:rsid w:val="009B1FE3"/>
    <w:rsid w:val="00F2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4519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oting.reggarant.ru/Voting/L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voting.reggarant.ru/Voting/L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oting.reggarant.ru/Voting/L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voting.reggarant.ru/Voting/Lk" TargetMode="External"/><Relationship Id="rId10" Type="http://schemas.openxmlformats.org/officeDocument/2006/relationships/hyperlink" Target="https://evoting.reggarant.ru/Voting/Lk" TargetMode="External"/><Relationship Id="rId4" Type="http://schemas.openxmlformats.org/officeDocument/2006/relationships/hyperlink" Target="https://evoting.reggarant.ru/Voting/Lk" TargetMode="External"/><Relationship Id="rId9" Type="http://schemas.openxmlformats.org/officeDocument/2006/relationships/hyperlink" Target="https://evoting.reggarant.ru/Voting/L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2026-10-16T07:49:00Z</dcterms:created>
  <dcterms:modified xsi:type="dcterms:W3CDTF">2026-10-16T07:49:00Z</dcterms:modified>
</cp:coreProperties>
</file>