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1F" w:rsidRDefault="00F3671F" w:rsidP="00F3671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5642"/>
      </w:tblGrid>
      <w:tr w:rsidR="00F3671F" w:rsidTr="00F367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1043116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MEET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27 июня 2025 г. 11:00 МСК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03 июня 2025 г.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Заседание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Российская Федерация, г. Москва, Проспект Мира, д. 150, Гостиничный к</w:t>
            </w:r>
            <w:r>
              <w:br/>
            </w:r>
            <w:proofErr w:type="spellStart"/>
            <w:r>
              <w:t>омплекс</w:t>
            </w:r>
            <w:proofErr w:type="spellEnd"/>
            <w:r>
              <w:t xml:space="preserve"> «Космос», зал «Вечерний Космос»</w:t>
            </w:r>
          </w:p>
        </w:tc>
      </w:tr>
    </w:tbl>
    <w:p w:rsidR="00F3671F" w:rsidRDefault="00F3671F" w:rsidP="00F367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4"/>
        <w:gridCol w:w="1613"/>
        <w:gridCol w:w="1134"/>
        <w:gridCol w:w="1338"/>
        <w:gridCol w:w="1355"/>
        <w:gridCol w:w="1355"/>
        <w:gridCol w:w="27"/>
      </w:tblGrid>
      <w:tr w:rsidR="00F3671F" w:rsidTr="00F3671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3671F" w:rsidTr="00F367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</w:tbl>
    <w:p w:rsidR="00F3671F" w:rsidRDefault="00F3671F" w:rsidP="00F367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3671F" w:rsidTr="00F3671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F3671F" w:rsidTr="00F3671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/>
        </w:tc>
      </w:tr>
    </w:tbl>
    <w:p w:rsidR="00F3671F" w:rsidRDefault="00F3671F" w:rsidP="00F3671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F3671F" w:rsidTr="00F367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24 июня 2025 г. 19:59 МСК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24 июня 2025 г. 23:59 МСК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Методы голосования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REESTR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Код страны: RU. </w:t>
            </w:r>
            <w:r>
              <w:br/>
              <w:t>125009, г. Москва, ул. Моховая, д. 13, стр. 1, ПАО АФК «Система», Кор</w:t>
            </w:r>
            <w:r>
              <w:br/>
            </w:r>
            <w:proofErr w:type="spellStart"/>
            <w:r>
              <w:t>поративному</w:t>
            </w:r>
            <w:proofErr w:type="spellEnd"/>
            <w:r>
              <w:t xml:space="preserve"> секретарю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www.aoreestr.ru/shareholders/e-voting</w:t>
            </w:r>
          </w:p>
        </w:tc>
      </w:tr>
    </w:tbl>
    <w:p w:rsidR="00F3671F" w:rsidRDefault="00F3671F" w:rsidP="00F367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7277"/>
        <w:gridCol w:w="27"/>
      </w:tblGrid>
      <w:tr w:rsidR="00F3671F" w:rsidTr="00F3671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1.Утверждение годового отчета, годовой бухгалтерской (финансовой) отчетности ПАО АФК «Система» за 2024 год.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1.Утвердить годовой отчет, годовую бухгалтерскую (финансовую) отчетность ПАО АФК «Система» за 2024 год.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2.Распределение прибыли (в том числе выплата (объявление) дивидендов) и убытков ПАО АФК «Система»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2.Не выплачивать дивиденды по результатам отчетного 2024 года. Чистый убыток, полученный ПАО АФК «Система» по результатам 2024 года, оставить без распределения (без покрытия).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3.Избрание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3.ИЗБРАТЬ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roofErr w:type="spellStart"/>
            <w:r>
              <w:t>Васадзе</w:t>
            </w:r>
            <w:proofErr w:type="spellEnd"/>
            <w:r>
              <w:t xml:space="preserve"> Леван </w:t>
            </w:r>
            <w:proofErr w:type="spellStart"/>
            <w:r>
              <w:t>Шиоевич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roofErr w:type="spellStart"/>
            <w:r>
              <w:t>Васадзе</w:t>
            </w:r>
            <w:proofErr w:type="spellEnd"/>
            <w:r>
              <w:t xml:space="preserve"> Леван </w:t>
            </w:r>
            <w:proofErr w:type="spellStart"/>
            <w:r>
              <w:t>Шиоевич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Волошин Александр </w:t>
            </w:r>
            <w:proofErr w:type="spellStart"/>
            <w:r>
              <w:t>Стальевич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Волошин Александр </w:t>
            </w:r>
            <w:proofErr w:type="spellStart"/>
            <w:r>
              <w:t>Стальевич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AC76E2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  <w:r w:rsidRPr="00AC76E2">
              <w:rPr>
                <w:lang w:val="en-US"/>
              </w:rPr>
              <w:t>RU000A0DQZE3#RU#1-05-01669-A#</w:t>
            </w:r>
            <w:r>
              <w:t>ПАО</w:t>
            </w:r>
            <w:r w:rsidRPr="00AC76E2">
              <w:rPr>
                <w:lang w:val="en-US"/>
              </w:rPr>
              <w:t xml:space="preserve"> </w:t>
            </w:r>
            <w:r>
              <w:t>АФК</w:t>
            </w:r>
            <w:r w:rsidRPr="00AC76E2">
              <w:rPr>
                <w:lang w:val="en-US"/>
              </w:rPr>
              <w:t xml:space="preserve"> "</w:t>
            </w:r>
            <w:r>
              <w:t>СИСТЕМА</w:t>
            </w:r>
            <w:r w:rsidRPr="00AC76E2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AC76E2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AC76E2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  <w:r w:rsidRPr="00AC76E2">
              <w:rPr>
                <w:lang w:val="en-US"/>
              </w:rPr>
              <w:t>RU000A0DQZE3#RU#1-05-01669-A#</w:t>
            </w:r>
            <w:r>
              <w:t>ПАО</w:t>
            </w:r>
            <w:r w:rsidRPr="00AC76E2">
              <w:rPr>
                <w:lang w:val="en-US"/>
              </w:rPr>
              <w:t xml:space="preserve"> </w:t>
            </w:r>
            <w:r>
              <w:t>АФК</w:t>
            </w:r>
            <w:r w:rsidRPr="00AC76E2">
              <w:rPr>
                <w:lang w:val="en-US"/>
              </w:rPr>
              <w:t xml:space="preserve"> "</w:t>
            </w:r>
            <w:r>
              <w:t>СИСТЕМА</w:t>
            </w:r>
            <w:r w:rsidRPr="00AC76E2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AC76E2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AC76E2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  <w:r w:rsidRPr="00AC76E2">
              <w:rPr>
                <w:lang w:val="en-US"/>
              </w:rPr>
              <w:t>RU000A0DQZE3#RU#1-05-01669-A#</w:t>
            </w:r>
            <w:r>
              <w:t>ПАО</w:t>
            </w:r>
            <w:r w:rsidRPr="00AC76E2">
              <w:rPr>
                <w:lang w:val="en-US"/>
              </w:rPr>
              <w:t xml:space="preserve"> </w:t>
            </w:r>
            <w:r>
              <w:t>АФК</w:t>
            </w:r>
            <w:r w:rsidRPr="00AC76E2">
              <w:rPr>
                <w:lang w:val="en-US"/>
              </w:rPr>
              <w:t xml:space="preserve"> "</w:t>
            </w:r>
            <w:r>
              <w:t>СИСТЕМА</w:t>
            </w:r>
            <w:r w:rsidRPr="00AC76E2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AC76E2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AC76E2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  <w:r w:rsidRPr="00AC76E2">
              <w:rPr>
                <w:lang w:val="en-US"/>
              </w:rPr>
              <w:t>RU000A0DQZE3#RU#1-05-01669-A#</w:t>
            </w:r>
            <w:r>
              <w:t>ПАО</w:t>
            </w:r>
            <w:r w:rsidRPr="00AC76E2">
              <w:rPr>
                <w:lang w:val="en-US"/>
              </w:rPr>
              <w:t xml:space="preserve"> </w:t>
            </w:r>
            <w:r>
              <w:t>АФК</w:t>
            </w:r>
            <w:r w:rsidRPr="00AC76E2">
              <w:rPr>
                <w:lang w:val="en-US"/>
              </w:rPr>
              <w:t xml:space="preserve"> "</w:t>
            </w:r>
            <w:r>
              <w:t>СИСТЕМА</w:t>
            </w:r>
            <w:r w:rsidRPr="00AC76E2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AC76E2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roofErr w:type="spellStart"/>
            <w:r>
              <w:t>Ситдеков</w:t>
            </w:r>
            <w:proofErr w:type="spellEnd"/>
            <w:r>
              <w:t xml:space="preserve"> </w:t>
            </w:r>
            <w:proofErr w:type="spellStart"/>
            <w:r>
              <w:t>Тагир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roofErr w:type="spellStart"/>
            <w:r>
              <w:t>Ситдеков</w:t>
            </w:r>
            <w:proofErr w:type="spellEnd"/>
            <w:r>
              <w:t xml:space="preserve"> </w:t>
            </w:r>
            <w:proofErr w:type="spellStart"/>
            <w:r>
              <w:t>Тагир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AC76E2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  <w:r w:rsidRPr="00AC76E2">
              <w:rPr>
                <w:lang w:val="en-US"/>
              </w:rPr>
              <w:t>RU000A0DQZE3#RU#1-05-01669-A#</w:t>
            </w:r>
            <w:r>
              <w:t>ПАО</w:t>
            </w:r>
            <w:r w:rsidRPr="00AC76E2">
              <w:rPr>
                <w:lang w:val="en-US"/>
              </w:rPr>
              <w:t xml:space="preserve"> </w:t>
            </w:r>
            <w:r>
              <w:t>АФК</w:t>
            </w:r>
            <w:r w:rsidRPr="00AC76E2">
              <w:rPr>
                <w:lang w:val="en-US"/>
              </w:rPr>
              <w:t xml:space="preserve"> "</w:t>
            </w:r>
            <w:r>
              <w:t>СИСТЕМА</w:t>
            </w:r>
            <w:r w:rsidRPr="00AC76E2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AC76E2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AC76E2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  <w:r w:rsidRPr="00AC76E2">
              <w:rPr>
                <w:lang w:val="en-US"/>
              </w:rPr>
              <w:t>RU000A0DQZE3#RU#1-05-01669-A#</w:t>
            </w:r>
            <w:r>
              <w:t>ПАО</w:t>
            </w:r>
            <w:r w:rsidRPr="00AC76E2">
              <w:rPr>
                <w:lang w:val="en-US"/>
              </w:rPr>
              <w:t xml:space="preserve"> </w:t>
            </w:r>
            <w:r>
              <w:t>АФК</w:t>
            </w:r>
            <w:r w:rsidRPr="00AC76E2">
              <w:rPr>
                <w:lang w:val="en-US"/>
              </w:rPr>
              <w:t xml:space="preserve"> "</w:t>
            </w:r>
            <w:r>
              <w:t>СИСТЕМА</w:t>
            </w:r>
            <w:r w:rsidRPr="00AC76E2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AC76E2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4.Назначение аудиторских организаций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4.1. Назначить аудиторской организацией для проведения аудита бухгалтерской отчетности в соответствии с Российскими стандартами бухгалтерского учета на 2025 год Акционерное общество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AC76E2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  <w:r w:rsidRPr="00AC76E2">
              <w:rPr>
                <w:lang w:val="en-US"/>
              </w:rPr>
              <w:t>RU000A0DQZE3#RU#1-05-01669-A#</w:t>
            </w:r>
            <w:r>
              <w:t>ПАО</w:t>
            </w:r>
            <w:r w:rsidRPr="00AC76E2">
              <w:rPr>
                <w:lang w:val="en-US"/>
              </w:rPr>
              <w:t xml:space="preserve"> </w:t>
            </w:r>
            <w:r>
              <w:t>АФК</w:t>
            </w:r>
            <w:r w:rsidRPr="00AC76E2">
              <w:rPr>
                <w:lang w:val="en-US"/>
              </w:rPr>
              <w:t xml:space="preserve"> "</w:t>
            </w:r>
            <w:r>
              <w:t>СИСТЕМА</w:t>
            </w:r>
            <w:r w:rsidRPr="00AC76E2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4.2. Назначить аудиторской организацией для проведения аудита консолидированной финансовой отчетности в соответствии с Международными стандартами финансовой отчетности на 2025 год Акционерное общество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AC76E2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AC76E2" w:rsidRDefault="00F3671F">
            <w:pPr>
              <w:rPr>
                <w:lang w:val="en-US"/>
              </w:rPr>
            </w:pPr>
            <w:r w:rsidRPr="00AC76E2">
              <w:rPr>
                <w:lang w:val="en-US"/>
              </w:rPr>
              <w:t>RU000A0DQZE3#RU#1-05-01669-A#</w:t>
            </w:r>
            <w:r>
              <w:t>ПАО</w:t>
            </w:r>
            <w:r w:rsidRPr="00AC76E2">
              <w:rPr>
                <w:lang w:val="en-US"/>
              </w:rPr>
              <w:t xml:space="preserve"> </w:t>
            </w:r>
            <w:r>
              <w:t>АФК</w:t>
            </w:r>
            <w:r w:rsidRPr="00AC76E2">
              <w:rPr>
                <w:lang w:val="en-US"/>
              </w:rPr>
              <w:t xml:space="preserve"> "</w:t>
            </w:r>
            <w:r>
              <w:t>СИСТЕМА</w:t>
            </w:r>
            <w:r w:rsidRPr="00AC76E2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AC76E2" w:rsidRDefault="00F3671F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3671F" w:rsidRPr="00AC76E2" w:rsidRDefault="00F3671F" w:rsidP="00F3671F">
      <w:pPr>
        <w:rPr>
          <w:lang w:val="en-US"/>
        </w:rPr>
      </w:pPr>
    </w:p>
    <w:p w:rsidR="00F3671F" w:rsidRDefault="00F3671F" w:rsidP="00F3671F">
      <w:pPr>
        <w:pStyle w:val="2"/>
      </w:pPr>
      <w:r>
        <w:t>Повестка</w:t>
      </w:r>
    </w:p>
    <w:p w:rsidR="00076EF8" w:rsidRPr="00F3671F" w:rsidRDefault="00F3671F" w:rsidP="00F3671F">
      <w:r>
        <w:t xml:space="preserve">1. Утверждение годового отчета, годовой бухгалтерской (финансовой) отчетности ПАО АФК «Система» за 2024 год. </w:t>
      </w:r>
      <w: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br/>
        <w:t xml:space="preserve">3. Избрание членов Совета директоров ПАО АФК «Система». </w:t>
      </w:r>
      <w:r>
        <w:br/>
        <w:t>4. Назначение аудиторских организаций ПАО АФК «Система».</w:t>
      </w:r>
      <w:bookmarkStart w:id="0" w:name="_GoBack"/>
      <w:bookmarkEnd w:id="0"/>
    </w:p>
    <w:sectPr w:rsidR="00076EF8" w:rsidRPr="00F3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F6E1B"/>
    <w:rsid w:val="00313120"/>
    <w:rsid w:val="00336FEE"/>
    <w:rsid w:val="003E49C3"/>
    <w:rsid w:val="003F2C8B"/>
    <w:rsid w:val="00406927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B1582"/>
    <w:rsid w:val="006F17C4"/>
    <w:rsid w:val="00793B88"/>
    <w:rsid w:val="008438D3"/>
    <w:rsid w:val="00953E5F"/>
    <w:rsid w:val="009C4AFF"/>
    <w:rsid w:val="00A32AF3"/>
    <w:rsid w:val="00A40BCD"/>
    <w:rsid w:val="00A74C07"/>
    <w:rsid w:val="00AC739F"/>
    <w:rsid w:val="00AC76E2"/>
    <w:rsid w:val="00AF6650"/>
    <w:rsid w:val="00B21E9F"/>
    <w:rsid w:val="00C44A21"/>
    <w:rsid w:val="00C77682"/>
    <w:rsid w:val="00D52073"/>
    <w:rsid w:val="00D5704E"/>
    <w:rsid w:val="00DD76EF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2025-06-09T07:06:00Z</dcterms:created>
  <dcterms:modified xsi:type="dcterms:W3CDTF">2025-06-09T07:06:00Z</dcterms:modified>
</cp:coreProperties>
</file>