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C2E" w:rsidRDefault="00331C2E" w:rsidP="00331C2E">
      <w:pPr>
        <w:pStyle w:val="1"/>
      </w:pPr>
      <w:r>
        <w:t>(TEND) О корпоративном действии "Тендерное предложение о выкупе /обратный выкуп ценных бумаг" с ценными бумагами эмитента ПАО "ЛК "</w:t>
      </w:r>
      <w:proofErr w:type="spellStart"/>
      <w:r>
        <w:t>Европлан</w:t>
      </w:r>
      <w:proofErr w:type="spellEnd"/>
      <w:r>
        <w:t>" ИНН 9705101614 (акция 1-01-16419-A / ISIN RU000A0ZZFS9)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9"/>
        <w:gridCol w:w="6638"/>
      </w:tblGrid>
      <w:tr w:rsidR="00331C2E" w:rsidTr="00331C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1123862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TEND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Тендерное предложение о выкупе /обратный выкуп ценных бумаг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Статус обработки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Полная информация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Инициатор выкупа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Акционерное общество "АЛЬФА-БАНК"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Основание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Обязательное предложение о приобретении ценных бумаг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Статья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84.2</w:t>
            </w:r>
          </w:p>
        </w:tc>
      </w:tr>
    </w:tbl>
    <w:p w:rsidR="00331C2E" w:rsidRDefault="00331C2E" w:rsidP="00331C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7"/>
        <w:gridCol w:w="1340"/>
        <w:gridCol w:w="1741"/>
        <w:gridCol w:w="1224"/>
        <w:gridCol w:w="1695"/>
        <w:gridCol w:w="1455"/>
        <w:gridCol w:w="1368"/>
        <w:gridCol w:w="27"/>
      </w:tblGrid>
      <w:tr w:rsidR="00331C2E" w:rsidTr="00331C2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331C2E" w:rsidTr="00331C2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31C2E" w:rsidRDefault="00331C2E">
            <w:pPr>
              <w:rPr>
                <w:sz w:val="20"/>
                <w:szCs w:val="20"/>
              </w:rPr>
            </w:pP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1123862X40816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Публичное акционерное общество "Лизинговая компания "</w:t>
            </w:r>
            <w:proofErr w:type="spellStart"/>
            <w:r>
              <w:t>Европлан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1-01-16419-A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23 марта 2017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RU000A0ZZFS9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RU000A0ZZFS9</w:t>
            </w:r>
          </w:p>
        </w:tc>
        <w:tc>
          <w:tcPr>
            <w:tcW w:w="0" w:type="auto"/>
            <w:vAlign w:val="center"/>
            <w:hideMark/>
          </w:tcPr>
          <w:p w:rsidR="00331C2E" w:rsidRDefault="00331C2E">
            <w:pPr>
              <w:rPr>
                <w:sz w:val="20"/>
                <w:szCs w:val="20"/>
              </w:rPr>
            </w:pPr>
          </w:p>
        </w:tc>
      </w:tr>
    </w:tbl>
    <w:p w:rsidR="00331C2E" w:rsidRDefault="00331C2E" w:rsidP="00331C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6"/>
        <w:gridCol w:w="2671"/>
      </w:tblGrid>
      <w:tr w:rsidR="00331C2E" w:rsidTr="00331C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Детали корпоративного действия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Период действия предложения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с 13 января 2026 г. по 24 марта 2026 г.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Дата и время окончания приема инструкций по корпоративному действию, установленные инициатором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24 марта 2026 г.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Дата и время окончания приема инструкций по корпоративному действию,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23 марта 2026 г. 20:00</w:t>
            </w:r>
          </w:p>
        </w:tc>
      </w:tr>
    </w:tbl>
    <w:p w:rsidR="00331C2E" w:rsidRDefault="00331C2E" w:rsidP="00331C2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4"/>
        <w:gridCol w:w="3553"/>
      </w:tblGrid>
      <w:tr w:rsidR="00331C2E" w:rsidTr="00331C2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31C2E" w:rsidRDefault="00331C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Детализация корпоративного действия по ценной бумаге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RU000A0ZZFS9</w:t>
            </w:r>
          </w:p>
        </w:tc>
      </w:tr>
      <w:tr w:rsidR="00331C2E" w:rsidTr="00331C2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r>
              <w:t>Цена предложения за 1 ц/б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31C2E" w:rsidRDefault="00331C2E">
            <w:pPr>
              <w:wordWrap w:val="0"/>
            </w:pPr>
            <w:r>
              <w:t>677.9 RUB</w:t>
            </w:r>
          </w:p>
        </w:tc>
      </w:tr>
    </w:tbl>
    <w:p w:rsidR="00DB68FF" w:rsidRPr="00331C2E" w:rsidRDefault="00DB68FF" w:rsidP="00331C2E">
      <w:bookmarkStart w:id="0" w:name="_GoBack"/>
      <w:bookmarkEnd w:id="0"/>
    </w:p>
    <w:sectPr w:rsidR="00DB68FF" w:rsidRPr="00331C2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C5743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3CCB"/>
    <w:rsid w:val="00247A5A"/>
    <w:rsid w:val="00251BB5"/>
    <w:rsid w:val="002A135B"/>
    <w:rsid w:val="002B77D6"/>
    <w:rsid w:val="002C0B2E"/>
    <w:rsid w:val="002D2930"/>
    <w:rsid w:val="002D657F"/>
    <w:rsid w:val="00331C2E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576DB"/>
    <w:rsid w:val="004B16FE"/>
    <w:rsid w:val="004B4E70"/>
    <w:rsid w:val="004C5654"/>
    <w:rsid w:val="004D1C1F"/>
    <w:rsid w:val="004E098D"/>
    <w:rsid w:val="004F56AB"/>
    <w:rsid w:val="0050263A"/>
    <w:rsid w:val="0053694E"/>
    <w:rsid w:val="00540C0A"/>
    <w:rsid w:val="00544090"/>
    <w:rsid w:val="0055505E"/>
    <w:rsid w:val="00566380"/>
    <w:rsid w:val="005816CA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3915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139</cp:revision>
  <dcterms:created xsi:type="dcterms:W3CDTF">2025-04-25T04:20:00Z</dcterms:created>
  <dcterms:modified xsi:type="dcterms:W3CDTF">2026-01-16T08:40:00Z</dcterms:modified>
</cp:coreProperties>
</file>