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AEBCB" w14:textId="0A10E861" w:rsidR="00556F25" w:rsidRPr="000F5091" w:rsidRDefault="00332F9C">
      <w:pPr>
        <w:spacing w:after="75" w:line="238" w:lineRule="auto"/>
        <w:ind w:left="1364" w:hanging="1050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Напоминание о заседании или заочном голосовании для принятия решений общим собранием</w:t>
      </w:r>
      <w:r w:rsidR="000F5091">
        <w:rPr>
          <w:rFonts w:ascii="Tahoma" w:eastAsia="Tahoma" w:hAnsi="Tahoma" w:cs="Tahoma"/>
          <w:color w:val="616365"/>
          <w:sz w:val="36"/>
        </w:rPr>
        <w:t xml:space="preserve"> акционеров ПАО  Группа «Русагро» (</w:t>
      </w:r>
      <w:proofErr w:type="spellStart"/>
      <w:r w:rsidR="000F5091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r w:rsidR="000F5091">
        <w:rPr>
          <w:rFonts w:ascii="Tahoma" w:eastAsia="Tahoma" w:hAnsi="Tahoma" w:cs="Tahoma"/>
          <w:color w:val="616365"/>
          <w:sz w:val="36"/>
        </w:rPr>
        <w:t xml:space="preserve"> </w:t>
      </w:r>
      <w:r w:rsidR="000F5091" w:rsidRPr="000F5091">
        <w:rPr>
          <w:rFonts w:ascii="Tahoma" w:eastAsia="Tahoma" w:hAnsi="Tahoma" w:cs="Tahoma"/>
          <w:color w:val="616365"/>
          <w:sz w:val="36"/>
        </w:rPr>
        <w:t>1-01-14044-A</w:t>
      </w:r>
      <w:r w:rsidR="000F5091" w:rsidRPr="000F5091">
        <w:rPr>
          <w:rFonts w:ascii="Tahoma" w:eastAsia="Tahoma" w:hAnsi="Tahoma" w:cs="Tahoma"/>
          <w:color w:val="616365"/>
          <w:sz w:val="36"/>
        </w:rPr>
        <w:t>)</w:t>
      </w:r>
    </w:p>
    <w:p w14:paraId="0B6EE357" w14:textId="23E6711B" w:rsidR="00556F25" w:rsidRDefault="00556F25">
      <w:pPr>
        <w:spacing w:after="0"/>
        <w:ind w:left="246"/>
      </w:pP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bottom w:w="0" w:type="dxa"/>
          <w:right w:w="171" w:type="dxa"/>
        </w:tblCellMar>
        <w:tblLook w:val="04A0" w:firstRow="1" w:lastRow="0" w:firstColumn="1" w:lastColumn="0" w:noHBand="0" w:noVBand="1"/>
      </w:tblPr>
      <w:tblGrid>
        <w:gridCol w:w="4276"/>
        <w:gridCol w:w="6019"/>
      </w:tblGrid>
      <w:tr w:rsidR="00556F25" w14:paraId="7C917F1B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4446B" w14:textId="77777777" w:rsidR="00556F25" w:rsidRDefault="00332F9C">
            <w:pPr>
              <w:spacing w:after="0"/>
              <w:ind w:left="14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556F25" w14:paraId="33E18D3B" w14:textId="77777777" w:rsidTr="000F5091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61E86" w14:textId="77777777" w:rsidR="00556F25" w:rsidRDefault="00332F9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DF449" w14:textId="77777777" w:rsidR="00556F25" w:rsidRDefault="00332F9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1206547</w:t>
            </w:r>
          </w:p>
        </w:tc>
      </w:tr>
      <w:tr w:rsidR="00556F25" w14:paraId="7AB7C0F9" w14:textId="77777777" w:rsidTr="000F5091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3DBE2" w14:textId="77777777" w:rsidR="00556F25" w:rsidRDefault="00332F9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769EF" w14:textId="77777777" w:rsidR="00556F25" w:rsidRDefault="00332F9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Публичное акционерное общество "Группа "Русагро"</w:t>
            </w:r>
          </w:p>
        </w:tc>
      </w:tr>
      <w:tr w:rsidR="00556F25" w14:paraId="70B771FE" w14:textId="77777777" w:rsidTr="000F5091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317C6" w14:textId="77777777" w:rsidR="00556F25" w:rsidRDefault="00332F9C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6408EE" w14:textId="77777777" w:rsidR="00556F25" w:rsidRDefault="00332F9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11.08.2026</w:t>
            </w:r>
          </w:p>
        </w:tc>
      </w:tr>
      <w:tr w:rsidR="00556F25" w14:paraId="30831042" w14:textId="77777777" w:rsidTr="000F5091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D0DD1" w14:textId="77777777" w:rsidR="00556F25" w:rsidRDefault="00332F9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7DE2C" w14:textId="77777777" w:rsidR="00556F25" w:rsidRDefault="00332F9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12.10.2026</w:t>
            </w:r>
          </w:p>
        </w:tc>
      </w:tr>
      <w:tr w:rsidR="00556F25" w14:paraId="6D26E63D" w14:textId="77777777" w:rsidTr="000F5091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37863" w14:textId="77777777" w:rsidR="00556F25" w:rsidRDefault="00332F9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FE4196" w14:textId="77777777" w:rsidR="00556F25" w:rsidRDefault="00332F9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10:30:00 МСК</w:t>
            </w:r>
          </w:p>
        </w:tc>
      </w:tr>
      <w:tr w:rsidR="00556F25" w14:paraId="6170BBFE" w14:textId="77777777" w:rsidTr="000F5091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BAEB2" w14:textId="77777777" w:rsidR="00556F25" w:rsidRDefault="00332F9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991F2" w14:textId="77777777" w:rsidR="00556F25" w:rsidRDefault="00332F9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556F25" w14:paraId="7B21416C" w14:textId="77777777" w:rsidTr="000F5091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8D943" w14:textId="77777777" w:rsidR="00556F25" w:rsidRDefault="00332F9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3BEF3" w14:textId="77777777" w:rsidR="00556F25" w:rsidRDefault="00332F9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Заседание</w:t>
            </w:r>
          </w:p>
        </w:tc>
      </w:tr>
      <w:tr w:rsidR="00556F25" w14:paraId="3FE68668" w14:textId="77777777" w:rsidTr="000F5091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D7C192" w14:textId="77777777" w:rsidR="00556F25" w:rsidRDefault="00332F9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Место проведения заседания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9E944" w14:textId="77777777" w:rsidR="00556F25" w:rsidRDefault="00332F9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Российская Федерация, 392000, Тамбовская обл., г. Тамбов, ул. Бориса Фёдорова, д. 9А</w:t>
            </w:r>
          </w:p>
        </w:tc>
      </w:tr>
      <w:tr w:rsidR="00556F25" w14:paraId="71740E35" w14:textId="77777777" w:rsidTr="000F5091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F202C" w14:textId="77777777" w:rsidR="00556F25" w:rsidRDefault="00332F9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начала регистрации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1F581" w14:textId="77777777" w:rsidR="00556F25" w:rsidRDefault="00332F9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12.10.2026 (10:00:00 МСК)</w:t>
            </w:r>
          </w:p>
        </w:tc>
      </w:tr>
      <w:tr w:rsidR="00556F25" w14:paraId="51D59F59" w14:textId="77777777" w:rsidTr="000F5091">
        <w:trPr>
          <w:trHeight w:val="100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1F7E0" w14:textId="77777777" w:rsidR="00556F25" w:rsidRDefault="00332F9C">
            <w:pPr>
              <w:spacing w:after="0"/>
              <w:ind w:right="421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9F0027" w14:textId="77777777" w:rsidR="00556F25" w:rsidRDefault="00332F9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21.08.2026</w:t>
            </w:r>
          </w:p>
        </w:tc>
      </w:tr>
      <w:tr w:rsidR="00556F25" w14:paraId="7CD74326" w14:textId="77777777" w:rsidTr="000F5091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F089B" w14:textId="77777777" w:rsidR="00556F25" w:rsidRDefault="00332F9C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9CBAB" w14:textId="77777777" w:rsidR="00556F25" w:rsidRDefault="00332F9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09.10.2026 (23:59:00 МСК)</w:t>
            </w:r>
          </w:p>
        </w:tc>
      </w:tr>
      <w:tr w:rsidR="00556F25" w14:paraId="14776DBF" w14:textId="77777777" w:rsidTr="000F5091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7F586" w14:textId="77777777" w:rsidR="00556F25" w:rsidRDefault="00332F9C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3051A" w14:textId="77777777" w:rsidR="00556F25" w:rsidRDefault="00332F9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09.10.2026 (19:59:00 МСК)</w:t>
            </w:r>
          </w:p>
        </w:tc>
      </w:tr>
      <w:tr w:rsidR="00556F25" w14:paraId="0CFAA78E" w14:textId="77777777" w:rsidTr="000F5091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9EDD0" w14:textId="77777777" w:rsidR="00556F25" w:rsidRDefault="00332F9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50B99" w14:textId="77777777" w:rsidR="00556F25" w:rsidRDefault="00332F9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NDC000000000</w:t>
            </w:r>
          </w:p>
        </w:tc>
      </w:tr>
      <w:tr w:rsidR="00556F25" w14:paraId="4E4A682B" w14:textId="77777777" w:rsidTr="000F5091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AA431" w14:textId="77777777" w:rsidR="00556F25" w:rsidRDefault="00332F9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SWIFT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9A8B7" w14:textId="77777777" w:rsidR="00556F25" w:rsidRDefault="00332F9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NADCRUMM</w:t>
            </w:r>
          </w:p>
        </w:tc>
      </w:tr>
      <w:tr w:rsidR="00556F25" w14:paraId="423EE928" w14:textId="77777777" w:rsidTr="000F5091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B24D9" w14:textId="77777777" w:rsidR="00556F25" w:rsidRDefault="00332F9C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Почтовый адрес, по которому могут направляться заполненные бюллетени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14989" w14:textId="77777777" w:rsidR="00556F25" w:rsidRDefault="00332F9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 xml:space="preserve">Российская Федерация, АО "СТАТУС" 109052, Россия, г. Москва, ул. 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Новохохловская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>, д. 23, стр. 1</w:t>
            </w:r>
          </w:p>
        </w:tc>
      </w:tr>
      <w:tr w:rsidR="00556F25" w14:paraId="1848438C" w14:textId="77777777" w:rsidTr="000F5091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37BF3" w14:textId="77777777" w:rsidR="00556F25" w:rsidRDefault="00332F9C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36D9A5" w14:textId="77777777" w:rsidR="00556F25" w:rsidRDefault="00332F9C">
            <w:pPr>
              <w:spacing w:after="0"/>
              <w:ind w:left="6"/>
            </w:pPr>
            <w:hyperlink r:id="rId5">
              <w:r>
                <w:rPr>
                  <w:rFonts w:ascii="Tahoma" w:eastAsia="Tahoma" w:hAnsi="Tahoma" w:cs="Tahoma"/>
                  <w:color w:val="175089"/>
                  <w:sz w:val="18"/>
                  <w:u w:val="single" w:color="175089"/>
                </w:rPr>
                <w:t>online.rostatus.ru</w:t>
              </w:r>
            </w:hyperlink>
          </w:p>
        </w:tc>
      </w:tr>
      <w:tr w:rsidR="00556F25" w14:paraId="264166C6" w14:textId="77777777">
        <w:tblPrEx>
          <w:tblCellMar>
            <w:left w:w="75" w:type="dxa"/>
            <w:right w:w="89" w:type="dxa"/>
          </w:tblCellMar>
        </w:tblPrEx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2AC86" w14:textId="77777777" w:rsidR="00556F25" w:rsidRDefault="00332F9C">
            <w:pPr>
              <w:spacing w:after="0"/>
              <w:ind w:left="3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</w:t>
            </w:r>
            <w:r>
              <w:rPr>
                <w:rFonts w:ascii="Tahoma" w:eastAsia="Tahoma" w:hAnsi="Tahoma" w:cs="Tahoma"/>
                <w:color w:val="616365"/>
                <w:sz w:val="18"/>
              </w:rPr>
              <w:t>овестка дня</w:t>
            </w:r>
          </w:p>
        </w:tc>
      </w:tr>
      <w:tr w:rsidR="00556F25" w14:paraId="6D4DB7D4" w14:textId="77777777">
        <w:tblPrEx>
          <w:tblCellMar>
            <w:left w:w="75" w:type="dxa"/>
            <w:right w:w="89" w:type="dxa"/>
          </w:tblCellMar>
        </w:tblPrEx>
        <w:trPr>
          <w:trHeight w:val="79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08875" w14:textId="77777777" w:rsidR="00556F25" w:rsidRDefault="00332F9C">
            <w:pPr>
              <w:numPr>
                <w:ilvl w:val="0"/>
                <w:numId w:val="1"/>
              </w:numPr>
              <w:spacing w:after="0"/>
              <w:ind w:hanging="225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 досрочном прекращении полномочий членов совета директоров Общества.</w:t>
            </w:r>
          </w:p>
          <w:p w14:paraId="334FB1C4" w14:textId="77777777" w:rsidR="00556F25" w:rsidRDefault="00332F9C">
            <w:pPr>
              <w:numPr>
                <w:ilvl w:val="0"/>
                <w:numId w:val="1"/>
              </w:numPr>
              <w:spacing w:after="0"/>
              <w:ind w:hanging="225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Об определении численности состава Совета директоров Общества.</w:t>
            </w:r>
          </w:p>
          <w:p w14:paraId="13638E10" w14:textId="77777777" w:rsidR="00556F25" w:rsidRDefault="00332F9C">
            <w:pPr>
              <w:numPr>
                <w:ilvl w:val="0"/>
                <w:numId w:val="1"/>
              </w:numPr>
              <w:spacing w:after="0"/>
              <w:ind w:hanging="225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Об избрании совета директоров Общества.</w:t>
            </w:r>
          </w:p>
        </w:tc>
      </w:tr>
      <w:tr w:rsidR="00556F25" w14:paraId="57CDF783" w14:textId="77777777">
        <w:tblPrEx>
          <w:tblCellMar>
            <w:left w:w="75" w:type="dxa"/>
            <w:right w:w="89" w:type="dxa"/>
          </w:tblCellMar>
        </w:tblPrEx>
        <w:trPr>
          <w:trHeight w:val="58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22CCF" w14:textId="77777777" w:rsidR="00556F25" w:rsidRDefault="00332F9C">
            <w:pPr>
              <w:spacing w:after="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lastRenderedPageBreak/>
              <w:t>Лицо или орган эмитента, принявшее (принявший) решение о проведении заседания/заочного голосования</w:t>
            </w:r>
          </w:p>
        </w:tc>
      </w:tr>
      <w:tr w:rsidR="00556F25" w14:paraId="46D75FD9" w14:textId="77777777" w:rsidTr="000F5091">
        <w:tblPrEx>
          <w:tblCellMar>
            <w:left w:w="75" w:type="dxa"/>
            <w:right w:w="89" w:type="dxa"/>
          </w:tblCellMar>
        </w:tblPrEx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D2F2A" w14:textId="77777777" w:rsidR="00556F25" w:rsidRDefault="00332F9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Описание лица или органа эмитента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7182E" w14:textId="77777777" w:rsidR="00556F25" w:rsidRDefault="00332F9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Совет Директоров</w:t>
            </w:r>
          </w:p>
        </w:tc>
      </w:tr>
      <w:tr w:rsidR="00556F25" w14:paraId="77E4C6EA" w14:textId="77777777" w:rsidTr="000F5091">
        <w:tblPrEx>
          <w:tblCellMar>
            <w:left w:w="75" w:type="dxa"/>
            <w:right w:w="89" w:type="dxa"/>
          </w:tblCellMar>
        </w:tblPrEx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4D814" w14:textId="77777777" w:rsidR="00556F25" w:rsidRDefault="00332F9C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6265B6" w14:textId="77777777" w:rsidR="00556F25" w:rsidRDefault="00332F9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11.08.2026</w:t>
            </w:r>
          </w:p>
        </w:tc>
      </w:tr>
      <w:tr w:rsidR="00556F25" w14:paraId="6CE1BD36" w14:textId="77777777" w:rsidTr="000F5091">
        <w:tblPrEx>
          <w:tblCellMar>
            <w:left w:w="75" w:type="dxa"/>
            <w:right w:w="89" w:type="dxa"/>
          </w:tblCellMar>
        </w:tblPrEx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FEA02" w14:textId="77777777" w:rsidR="00556F25" w:rsidRDefault="00332F9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Номер протокола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110E3" w14:textId="77777777" w:rsidR="00556F25" w:rsidRDefault="00332F9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СД-ГР-0007/26</w:t>
            </w:r>
          </w:p>
        </w:tc>
      </w:tr>
      <w:tr w:rsidR="00556F25" w14:paraId="2961CB59" w14:textId="77777777" w:rsidTr="000F5091">
        <w:tblPrEx>
          <w:tblCellMar>
            <w:left w:w="75" w:type="dxa"/>
            <w:right w:w="89" w:type="dxa"/>
          </w:tblCellMar>
        </w:tblPrEx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4BE46" w14:textId="77777777" w:rsidR="00556F25" w:rsidRDefault="00332F9C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подписания протокола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44E6F" w14:textId="77777777" w:rsidR="00556F25" w:rsidRDefault="00332F9C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11.08.2026</w:t>
            </w:r>
          </w:p>
        </w:tc>
      </w:tr>
    </w:tbl>
    <w:p w14:paraId="1E1E55B7" w14:textId="5FC5E5C1" w:rsidR="00556F25" w:rsidRDefault="00556F25" w:rsidP="000F5091">
      <w:pPr>
        <w:tabs>
          <w:tab w:val="right" w:pos="10851"/>
        </w:tabs>
        <w:spacing w:after="3" w:line="265" w:lineRule="auto"/>
        <w:ind w:left="-15"/>
      </w:pPr>
    </w:p>
    <w:sectPr w:rsidR="00556F25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99739B"/>
    <w:multiLevelType w:val="hybridMultilevel"/>
    <w:tmpl w:val="B576DF78"/>
    <w:lvl w:ilvl="0" w:tplc="9C701A4C">
      <w:start w:val="1"/>
      <w:numFmt w:val="decimal"/>
      <w:lvlText w:val="%1."/>
      <w:lvlJc w:val="left"/>
      <w:pPr>
        <w:ind w:left="225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4562A00">
      <w:start w:val="1"/>
      <w:numFmt w:val="lowerLetter"/>
      <w:lvlText w:val="%2"/>
      <w:lvlJc w:val="left"/>
      <w:pPr>
        <w:ind w:left="116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F82381C">
      <w:start w:val="1"/>
      <w:numFmt w:val="lowerRoman"/>
      <w:lvlText w:val="%3"/>
      <w:lvlJc w:val="left"/>
      <w:pPr>
        <w:ind w:left="188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37A2FD6">
      <w:start w:val="1"/>
      <w:numFmt w:val="decimal"/>
      <w:lvlText w:val="%4"/>
      <w:lvlJc w:val="left"/>
      <w:pPr>
        <w:ind w:left="260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4A6CBC6">
      <w:start w:val="1"/>
      <w:numFmt w:val="lowerLetter"/>
      <w:lvlText w:val="%5"/>
      <w:lvlJc w:val="left"/>
      <w:pPr>
        <w:ind w:left="332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E549106">
      <w:start w:val="1"/>
      <w:numFmt w:val="lowerRoman"/>
      <w:lvlText w:val="%6"/>
      <w:lvlJc w:val="left"/>
      <w:pPr>
        <w:ind w:left="404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73A14E0">
      <w:start w:val="1"/>
      <w:numFmt w:val="decimal"/>
      <w:lvlText w:val="%7"/>
      <w:lvlJc w:val="left"/>
      <w:pPr>
        <w:ind w:left="476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4EA58D6">
      <w:start w:val="1"/>
      <w:numFmt w:val="lowerLetter"/>
      <w:lvlText w:val="%8"/>
      <w:lvlJc w:val="left"/>
      <w:pPr>
        <w:ind w:left="548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2186760">
      <w:start w:val="1"/>
      <w:numFmt w:val="lowerRoman"/>
      <w:lvlText w:val="%9"/>
      <w:lvlJc w:val="left"/>
      <w:pPr>
        <w:ind w:left="620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80396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F25"/>
    <w:rsid w:val="000F5091"/>
    <w:rsid w:val="00332F9C"/>
    <w:rsid w:val="00556F25"/>
    <w:rsid w:val="00B3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AE349"/>
  <w15:docId w15:val="{C92E2F28-46C2-47E9-9963-B64BBF82F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nline.rostatus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324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2026-10-09T06:37:00Z</dcterms:created>
  <dcterms:modified xsi:type="dcterms:W3CDTF">2026-10-09T06:37:00Z</dcterms:modified>
</cp:coreProperties>
</file>