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02" w:rsidRDefault="000C5502" w:rsidP="000C5502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"ЛК "</w:t>
      </w:r>
      <w:proofErr w:type="spellStart"/>
      <w:r>
        <w:t>Европлан</w:t>
      </w:r>
      <w:proofErr w:type="spellEnd"/>
      <w:r>
        <w:t>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0C5502" w:rsidTr="000C55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5502" w:rsidRDefault="000C5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C5502" w:rsidTr="000C55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976616</w:t>
            </w:r>
          </w:p>
        </w:tc>
      </w:tr>
      <w:tr w:rsidR="000C5502" w:rsidTr="000C55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DVCA</w:t>
            </w:r>
          </w:p>
        </w:tc>
      </w:tr>
      <w:tr w:rsidR="000C5502" w:rsidTr="000C55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Выплата дивидендов в виде денежных средств</w:t>
            </w:r>
          </w:p>
        </w:tc>
      </w:tr>
      <w:tr w:rsidR="000C5502" w:rsidTr="000C55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pPr>
              <w:wordWrap w:val="0"/>
            </w:pPr>
            <w:r>
              <w:t>27 декабря 2024 г.</w:t>
            </w:r>
          </w:p>
        </w:tc>
      </w:tr>
      <w:tr w:rsidR="000C5502" w:rsidTr="000C55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28 января 2025 г.</w:t>
            </w:r>
          </w:p>
        </w:tc>
      </w:tr>
      <w:tr w:rsidR="000C5502" w:rsidTr="000C55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15 декабря 2024 г.</w:t>
            </w:r>
          </w:p>
        </w:tc>
      </w:tr>
    </w:tbl>
    <w:p w:rsidR="000C5502" w:rsidRDefault="000C5502" w:rsidP="000C55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15"/>
        <w:gridCol w:w="1391"/>
        <w:gridCol w:w="979"/>
        <w:gridCol w:w="1154"/>
        <w:gridCol w:w="1155"/>
        <w:gridCol w:w="1100"/>
        <w:gridCol w:w="1466"/>
      </w:tblGrid>
      <w:tr w:rsidR="000C5502" w:rsidTr="000C550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C5502" w:rsidRDefault="000C5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C5502" w:rsidTr="000C550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5502" w:rsidRDefault="000C550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5502" w:rsidRDefault="000C5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5502" w:rsidRDefault="000C5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5502" w:rsidRDefault="000C5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5502" w:rsidRDefault="000C5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5502" w:rsidRDefault="000C5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5502" w:rsidRDefault="000C5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5502" w:rsidRDefault="000C5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0C5502" w:rsidTr="000C55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976616X40816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Публичное акционерное общество "Лизинговая компания "</w:t>
            </w:r>
            <w:proofErr w:type="spellStart"/>
            <w:r>
              <w:t>Европлан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АО "Сервис-Реестр"</w:t>
            </w:r>
          </w:p>
        </w:tc>
      </w:tr>
    </w:tbl>
    <w:p w:rsidR="000C5502" w:rsidRDefault="000C5502" w:rsidP="000C55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C5502" w:rsidTr="000C55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5502" w:rsidRDefault="000C5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C5502" w:rsidTr="000C55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RU000A0ZZFS9</w:t>
            </w:r>
          </w:p>
        </w:tc>
      </w:tr>
      <w:tr w:rsidR="000C5502" w:rsidTr="000C55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pPr>
              <w:wordWrap w:val="0"/>
            </w:pPr>
            <w:r>
              <w:t>50</w:t>
            </w:r>
          </w:p>
        </w:tc>
      </w:tr>
      <w:tr w:rsidR="000C5502" w:rsidTr="000C55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RUB</w:t>
            </w:r>
          </w:p>
        </w:tc>
      </w:tr>
      <w:tr w:rsidR="000C5502" w:rsidTr="000C55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Стандартный</w:t>
            </w:r>
          </w:p>
        </w:tc>
      </w:tr>
      <w:tr w:rsidR="000C5502" w:rsidTr="000C55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5502" w:rsidRDefault="000C5502">
            <w:pPr>
              <w:wordWrap w:val="0"/>
            </w:pPr>
            <w:r>
              <w:t>за 9 месяцев 2024 г.</w:t>
            </w:r>
          </w:p>
        </w:tc>
      </w:tr>
    </w:tbl>
    <w:p w:rsidR="00DB68FF" w:rsidRPr="000C5502" w:rsidRDefault="00DB68FF" w:rsidP="000C5502">
      <w:bookmarkStart w:id="0" w:name="_GoBack"/>
      <w:bookmarkEnd w:id="0"/>
    </w:p>
    <w:sectPr w:rsidR="00DB68FF" w:rsidRPr="000C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732D5B"/>
    <w:rsid w:val="00963E56"/>
    <w:rsid w:val="00D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2025-01-14T05:35:00Z</dcterms:created>
  <dcterms:modified xsi:type="dcterms:W3CDTF">2025-01-14T05:37:00Z</dcterms:modified>
</cp:coreProperties>
</file>