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FC" w:rsidRDefault="003763FC" w:rsidP="003763FC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621"/>
      </w:tblGrid>
      <w:tr w:rsidR="003763FC" w:rsidTr="003763F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63FC" w:rsidRDefault="00376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pPr>
              <w:wordWrap w:val="0"/>
            </w:pPr>
            <w:r>
              <w:t>1043607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pPr>
              <w:wordWrap w:val="0"/>
            </w:pPr>
            <w:r>
              <w:t>MEET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27 июня 2025 г. 12:00 МСК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04 июня 2025 г.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pPr>
              <w:wordWrap w:val="0"/>
            </w:pPr>
            <w:r>
              <w:t>Заседание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г. Москва, 3-я ул. Ямского Поля, д. 26А (</w:t>
            </w:r>
            <w:proofErr w:type="spellStart"/>
            <w:r>
              <w:t>Radisson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</w:t>
            </w:r>
            <w:proofErr w:type="spellStart"/>
            <w:r>
              <w:t>Belorusskaya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proofErr w:type="spellEnd"/>
            <w:r>
              <w:br/>
            </w:r>
            <w:proofErr w:type="spellStart"/>
            <w:r>
              <w:t>tel</w:t>
            </w:r>
            <w:proofErr w:type="spellEnd"/>
            <w:r>
              <w:t xml:space="preserve"> (отель </w:t>
            </w:r>
            <w:proofErr w:type="spellStart"/>
            <w:r>
              <w:t>Рэдиссон</w:t>
            </w:r>
            <w:proofErr w:type="spellEnd"/>
            <w:r>
              <w:t xml:space="preserve"> </w:t>
            </w:r>
            <w:proofErr w:type="spellStart"/>
            <w:r>
              <w:t>Блу</w:t>
            </w:r>
            <w:proofErr w:type="spellEnd"/>
            <w:r>
              <w:t xml:space="preserve"> Белорусская), 3 этаж, конференц-зал «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br/>
            </w:r>
            <w:proofErr w:type="spellStart"/>
            <w:r>
              <w:t>Hall</w:t>
            </w:r>
            <w:proofErr w:type="spellEnd"/>
            <w:r>
              <w:t>» («</w:t>
            </w:r>
            <w:proofErr w:type="spellStart"/>
            <w:r>
              <w:t>Мьюзик</w:t>
            </w:r>
            <w:proofErr w:type="spellEnd"/>
            <w:r>
              <w:t xml:space="preserve"> Холл»)</w:t>
            </w:r>
          </w:p>
        </w:tc>
      </w:tr>
    </w:tbl>
    <w:p w:rsidR="003763FC" w:rsidRDefault="003763FC" w:rsidP="003763F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1"/>
        <w:gridCol w:w="1140"/>
        <w:gridCol w:w="1345"/>
        <w:gridCol w:w="1346"/>
        <w:gridCol w:w="1313"/>
        <w:gridCol w:w="27"/>
      </w:tblGrid>
      <w:tr w:rsidR="003763FC" w:rsidTr="003763F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763FC" w:rsidRDefault="00376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763FC" w:rsidTr="003763F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763FC" w:rsidRDefault="003763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63FC" w:rsidRDefault="00376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63FC" w:rsidRDefault="00376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63FC" w:rsidRDefault="00376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63FC" w:rsidRDefault="00376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63FC" w:rsidRDefault="00376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63FC" w:rsidRDefault="00376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763FC" w:rsidRDefault="003763FC">
            <w:pPr>
              <w:rPr>
                <w:sz w:val="20"/>
                <w:szCs w:val="20"/>
              </w:rPr>
            </w:pP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1043607X78562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RU000A106T36</w:t>
            </w:r>
          </w:p>
        </w:tc>
        <w:tc>
          <w:tcPr>
            <w:tcW w:w="0" w:type="auto"/>
            <w:vAlign w:val="center"/>
            <w:hideMark/>
          </w:tcPr>
          <w:p w:rsidR="003763FC" w:rsidRDefault="003763FC">
            <w:pPr>
              <w:rPr>
                <w:sz w:val="20"/>
                <w:szCs w:val="20"/>
              </w:rPr>
            </w:pPr>
          </w:p>
        </w:tc>
      </w:tr>
    </w:tbl>
    <w:p w:rsidR="003763FC" w:rsidRDefault="003763FC" w:rsidP="003763F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763FC" w:rsidTr="003763F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63FC" w:rsidRDefault="00376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763FC" w:rsidTr="003763F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763FC" w:rsidRDefault="00376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63FC" w:rsidRDefault="003763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1043583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/>
        </w:tc>
      </w:tr>
    </w:tbl>
    <w:p w:rsidR="003763FC" w:rsidRDefault="003763FC" w:rsidP="003763F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5"/>
        <w:gridCol w:w="1970"/>
      </w:tblGrid>
      <w:tr w:rsidR="003763FC" w:rsidTr="003763F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63FC" w:rsidRDefault="00376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24 июня 2025 г. 19:59 МСК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24 июня 2025 г. 23:59 МСК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CFOR За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CAGS Против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ABST Воздержаться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63FC" w:rsidRDefault="003763FC">
            <w:pPr>
              <w:jc w:val="center"/>
            </w:pPr>
            <w:r>
              <w:t>Методы голосования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NDC000000000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NADCRUMM</w:t>
            </w:r>
          </w:p>
        </w:tc>
      </w:tr>
      <w:tr w:rsidR="003763FC" w:rsidTr="003763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63FC" w:rsidRDefault="003763FC">
            <w:r>
              <w:t>https://lk.rrost.ru</w:t>
            </w:r>
          </w:p>
        </w:tc>
      </w:tr>
    </w:tbl>
    <w:p w:rsidR="003763FC" w:rsidRDefault="003763FC" w:rsidP="003763FC"/>
    <w:p w:rsidR="003763FC" w:rsidRDefault="003763FC" w:rsidP="003763FC">
      <w:pPr>
        <w:pStyle w:val="2"/>
      </w:pPr>
      <w:r>
        <w:t>Повестка</w:t>
      </w:r>
    </w:p>
    <w:p w:rsidR="00076EF8" w:rsidRPr="003763FC" w:rsidRDefault="003763FC" w:rsidP="003763FC">
      <w:r>
        <w:t xml:space="preserve">1. Об избрании Совета директоров Общества. </w:t>
      </w:r>
      <w:r>
        <w:br/>
        <w:t xml:space="preserve">2. Об утверждении аудитора Общества, который проводит независимую внешнюю проверку финансовой отчетности, составленной в соответствии с Российскими стандартами бухгалтерского учета, за 2025 год. </w:t>
      </w:r>
      <w:r>
        <w:br/>
        <w:t xml:space="preserve">3. Об утверждении аудитора Общества, который проводит независимую внешнюю проверку финансовой отчетности, составленной в соответствии с Международными стандартами финансовой отчетности, за 2025 год. </w:t>
      </w:r>
      <w:r>
        <w:br/>
        <w:t>4. О распределении прибыли (в том числе выплате (объявлении) дивидендов) и убытков Общества по результатам 2024 года.</w:t>
      </w:r>
      <w:bookmarkStart w:id="0" w:name="_GoBack"/>
      <w:bookmarkEnd w:id="0"/>
    </w:p>
    <w:sectPr w:rsidR="00076EF8" w:rsidRPr="0037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4BB4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4D8F"/>
    <w:rsid w:val="00B95A0D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87EEE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B0E22"/>
    <w:rsid w:val="00DB3EF8"/>
    <w:rsid w:val="00DC5B28"/>
    <w:rsid w:val="00DD76EF"/>
    <w:rsid w:val="00DE13C7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A2AD2"/>
    <w:rsid w:val="00EB6C54"/>
    <w:rsid w:val="00EB6D1B"/>
    <w:rsid w:val="00ED0F63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2025-06-20T06:15:00Z</dcterms:created>
  <dcterms:modified xsi:type="dcterms:W3CDTF">2025-06-20T06:16:00Z</dcterms:modified>
</cp:coreProperties>
</file>