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00CFA" w14:textId="79976F24" w:rsidR="00BA4339" w:rsidRPr="001E399B" w:rsidRDefault="00DF6FB5">
      <w:pPr>
        <w:spacing w:after="75" w:line="238" w:lineRule="auto"/>
        <w:ind w:left="1364" w:hanging="1050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Напоминание о заседании или заочном голосовании для принятия решений общим собранием</w:t>
      </w:r>
      <w:r w:rsidR="001E399B">
        <w:rPr>
          <w:rFonts w:ascii="Tahoma" w:eastAsia="Tahoma" w:hAnsi="Tahoma" w:cs="Tahoma"/>
          <w:color w:val="616365"/>
          <w:sz w:val="36"/>
        </w:rPr>
        <w:t xml:space="preserve"> акционеров эмитента ПАО «ЮГК» (</w:t>
      </w:r>
      <w:proofErr w:type="spellStart"/>
      <w:proofErr w:type="gramStart"/>
      <w:r w:rsidR="001E399B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="001E399B">
        <w:rPr>
          <w:rFonts w:ascii="Tahoma" w:eastAsia="Tahoma" w:hAnsi="Tahoma" w:cs="Tahoma"/>
          <w:color w:val="616365"/>
          <w:sz w:val="36"/>
        </w:rPr>
        <w:t xml:space="preserve"> </w:t>
      </w:r>
      <w:r w:rsidR="001E399B" w:rsidRPr="001E399B">
        <w:rPr>
          <w:rFonts w:ascii="Tahoma" w:eastAsia="Tahoma" w:hAnsi="Tahoma" w:cs="Tahoma"/>
          <w:color w:val="616365"/>
          <w:sz w:val="36"/>
        </w:rPr>
        <w:t>1-02-33010-D</w:t>
      </w:r>
      <w:r w:rsidR="001E399B" w:rsidRPr="001E399B">
        <w:rPr>
          <w:rFonts w:ascii="Tahoma" w:eastAsia="Tahoma" w:hAnsi="Tahoma" w:cs="Tahoma"/>
          <w:color w:val="616365"/>
          <w:sz w:val="36"/>
        </w:rPr>
        <w:t>)</w:t>
      </w:r>
    </w:p>
    <w:p w14:paraId="2253926D" w14:textId="0ED12390" w:rsidR="00BA4339" w:rsidRDefault="00BA4339">
      <w:pPr>
        <w:spacing w:after="0"/>
        <w:ind w:left="267" w:right="4874" w:firstLine="3622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05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BA4339" w14:paraId="5B1CB1C2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52581" w14:textId="77777777" w:rsidR="00BA4339" w:rsidRDefault="00DF6FB5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BA4339" w14:paraId="26B47B22" w14:textId="77777777" w:rsidTr="001E399B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C4EE4" w14:textId="77777777" w:rsidR="00BA4339" w:rsidRDefault="00DF6FB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B84D9" w14:textId="77777777" w:rsidR="00BA4339" w:rsidRDefault="00DF6F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1201018</w:t>
            </w:r>
          </w:p>
        </w:tc>
      </w:tr>
      <w:tr w:rsidR="00BA4339" w14:paraId="0F4CD07F" w14:textId="77777777" w:rsidTr="001E399B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49C64" w14:textId="77777777" w:rsidR="00BA4339" w:rsidRDefault="00DF6FB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0AEC1" w14:textId="77777777" w:rsidR="00BA4339" w:rsidRDefault="00DF6F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"Южуралзолото Группа Компаний"</w:t>
            </w:r>
          </w:p>
        </w:tc>
      </w:tr>
      <w:tr w:rsidR="00BA4339" w14:paraId="6A744DE8" w14:textId="77777777" w:rsidTr="001E399B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75C53" w14:textId="77777777" w:rsidR="00BA4339" w:rsidRDefault="00DF6FB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DA65F" w14:textId="77777777" w:rsidR="00BA4339" w:rsidRDefault="00DF6F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02.10.2026</w:t>
            </w:r>
          </w:p>
        </w:tc>
      </w:tr>
      <w:tr w:rsidR="00BA4339" w14:paraId="2B411C91" w14:textId="77777777" w:rsidTr="001E399B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DB91B" w14:textId="77777777" w:rsidR="00BA4339" w:rsidRDefault="00DF6FB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2E752" w14:textId="77777777" w:rsidR="00BA4339" w:rsidRDefault="00DF6F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BA4339" w14:paraId="704BFC59" w14:textId="77777777" w:rsidTr="001E399B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1B02D" w14:textId="77777777" w:rsidR="00BA4339" w:rsidRDefault="00DF6FB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0B5D2" w14:textId="77777777" w:rsidR="00BA4339" w:rsidRDefault="00DF6F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BA4339" w14:paraId="5FA47DC5" w14:textId="77777777" w:rsidTr="001E399B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CD1FB" w14:textId="77777777" w:rsidR="00BA4339" w:rsidRDefault="00DF6FB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Место проведения заседания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0471A" w14:textId="77777777" w:rsidR="00BA4339" w:rsidRDefault="00DF6F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Российская Федерация, 454087 Челябинская область, город Челябинск, ул. Блюхера, д.69, оф.500,</w:t>
            </w:r>
          </w:p>
        </w:tc>
      </w:tr>
      <w:tr w:rsidR="00BA4339" w14:paraId="7FCFA529" w14:textId="77777777" w:rsidTr="001E399B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9D9CA" w14:textId="77777777" w:rsidR="00BA4339" w:rsidRDefault="00DF6FB5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4F174" w14:textId="77777777" w:rsidR="00BA4339" w:rsidRDefault="00DF6F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08.08.2026</w:t>
            </w:r>
          </w:p>
        </w:tc>
      </w:tr>
      <w:tr w:rsidR="00BA4339" w14:paraId="6CA37F94" w14:textId="77777777" w:rsidTr="001E399B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014AC" w14:textId="77777777" w:rsidR="00BA4339" w:rsidRDefault="00DF6FB5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5F137" w14:textId="77777777" w:rsidR="00BA4339" w:rsidRDefault="00DF6F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29.09.2026 (22:00:00 МСК)</w:t>
            </w:r>
          </w:p>
        </w:tc>
      </w:tr>
      <w:tr w:rsidR="00BA4339" w14:paraId="1814AECD" w14:textId="77777777" w:rsidTr="001E399B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23E3C" w14:textId="77777777" w:rsidR="00BA4339" w:rsidRDefault="00DF6FB5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A6C2B" w14:textId="77777777" w:rsidR="00BA4339" w:rsidRDefault="00DF6F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29.09.2026 (18:00:00 МСК)</w:t>
            </w:r>
          </w:p>
        </w:tc>
      </w:tr>
      <w:tr w:rsidR="00BA4339" w14:paraId="4A2A8B82" w14:textId="77777777" w:rsidTr="001E399B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2A7A4" w14:textId="77777777" w:rsidR="00BA4339" w:rsidRDefault="00DF6FB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62F1E" w14:textId="77777777" w:rsidR="00BA4339" w:rsidRDefault="00DF6F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BA4339" w14:paraId="7A9F3E27" w14:textId="77777777" w:rsidTr="001E399B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6CC92" w14:textId="77777777" w:rsidR="00BA4339" w:rsidRDefault="00DF6FB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2EEC8" w14:textId="77777777" w:rsidR="00BA4339" w:rsidRDefault="00DF6F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BA4339" w14:paraId="77357E75" w14:textId="77777777" w:rsidTr="001E399B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053A8" w14:textId="77777777" w:rsidR="00BA4339" w:rsidRDefault="00DF6FB5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Почтовый адрес, по которому могут направляться заполненные бюллетени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626AD" w14:textId="77777777" w:rsidR="00BA4339" w:rsidRDefault="00DF6F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Российская Федерация, 457021, Челябинская область,</w:t>
            </w:r>
          </w:p>
          <w:p w14:paraId="1976A21A" w14:textId="77777777" w:rsidR="00BA4339" w:rsidRDefault="00DF6F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Пластовский район, г. Пласт, территория Шахта Центральная</w:t>
            </w:r>
          </w:p>
        </w:tc>
      </w:tr>
      <w:tr w:rsidR="00BA4339" w14:paraId="306D1970" w14:textId="77777777" w:rsidTr="001E399B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1457D" w14:textId="77777777" w:rsidR="00BA4339" w:rsidRDefault="00DF6FB5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3B756" w14:textId="77777777" w:rsidR="00BA4339" w:rsidRDefault="00DF6F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об адресе не предоставлена</w:t>
            </w:r>
          </w:p>
        </w:tc>
      </w:tr>
      <w:tr w:rsidR="00BA4339" w14:paraId="18558848" w14:textId="77777777">
        <w:tblPrEx>
          <w:tblCellMar>
            <w:left w:w="75" w:type="dxa"/>
            <w:right w:w="115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5C6B9" w14:textId="77777777" w:rsidR="00BA4339" w:rsidRDefault="00DF6FB5">
            <w:pPr>
              <w:spacing w:after="0"/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</w:t>
            </w:r>
            <w:r>
              <w:rPr>
                <w:rFonts w:ascii="Tahoma" w:eastAsia="Tahoma" w:hAnsi="Tahoma" w:cs="Tahoma"/>
                <w:color w:val="616365"/>
                <w:sz w:val="18"/>
              </w:rPr>
              <w:t>овестка дня</w:t>
            </w:r>
          </w:p>
        </w:tc>
      </w:tr>
      <w:tr w:rsidR="00BA4339" w14:paraId="38AD09E7" w14:textId="77777777">
        <w:tblPrEx>
          <w:tblCellMar>
            <w:left w:w="75" w:type="dxa"/>
            <w:right w:w="115" w:type="dxa"/>
          </w:tblCellMar>
        </w:tblPrEx>
        <w:trPr>
          <w:trHeight w:val="100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9DE84" w14:textId="77777777" w:rsidR="00BA4339" w:rsidRDefault="00DF6FB5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 досрочном прекращении полномочий членов Совета директоров Общества.</w:t>
            </w:r>
          </w:p>
          <w:p w14:paraId="26BA35D0" w14:textId="77777777" w:rsidR="00BA4339" w:rsidRDefault="00DF6FB5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Об избрании членов Совета директоров Общества.</w:t>
            </w:r>
          </w:p>
          <w:p w14:paraId="50AF2775" w14:textId="77777777" w:rsidR="00BA4339" w:rsidRDefault="00DF6FB5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 досрочном прекращении полномочий членов Ревизионной комиссии Общества.</w:t>
            </w:r>
          </w:p>
          <w:p w14:paraId="6A898480" w14:textId="77777777" w:rsidR="00BA4339" w:rsidRDefault="00DF6FB5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Об избрании членов Ревизионной комиссии Общества.</w:t>
            </w:r>
          </w:p>
        </w:tc>
      </w:tr>
      <w:tr w:rsidR="00BA4339" w14:paraId="7BA4C664" w14:textId="77777777">
        <w:tblPrEx>
          <w:tblCellMar>
            <w:left w:w="75" w:type="dxa"/>
            <w:right w:w="115" w:type="dxa"/>
          </w:tblCellMar>
        </w:tblPrEx>
        <w:trPr>
          <w:trHeight w:val="58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1AFDE" w14:textId="77777777" w:rsidR="00BA4339" w:rsidRDefault="00DF6FB5">
            <w:pPr>
              <w:spacing w:after="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Лицо или орган эмитента, принявшее (принявший) решение о проведении заседания/заочного голосования</w:t>
            </w:r>
          </w:p>
        </w:tc>
      </w:tr>
      <w:tr w:rsidR="00BA4339" w14:paraId="2943A390" w14:textId="77777777" w:rsidTr="001E399B">
        <w:tblPrEx>
          <w:tblCellMar>
            <w:left w:w="75" w:type="dxa"/>
            <w:right w:w="115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BD5FF" w14:textId="77777777" w:rsidR="00BA4339" w:rsidRDefault="00DF6FB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Описание лица или органа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D9897" w14:textId="77777777" w:rsidR="00BA4339" w:rsidRDefault="00DF6F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Совет директоров</w:t>
            </w:r>
          </w:p>
        </w:tc>
      </w:tr>
      <w:tr w:rsidR="00BA4339" w14:paraId="0E99801F" w14:textId="77777777" w:rsidTr="001E399B">
        <w:tblPrEx>
          <w:tblCellMar>
            <w:left w:w="75" w:type="dxa"/>
            <w:right w:w="115" w:type="dxa"/>
          </w:tblCellMar>
        </w:tblPrEx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68276" w14:textId="77777777" w:rsidR="00BA4339" w:rsidRDefault="00DF6FB5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7B6B9" w14:textId="77777777" w:rsidR="00BA4339" w:rsidRDefault="00DF6F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28.07.2026</w:t>
            </w:r>
          </w:p>
        </w:tc>
      </w:tr>
      <w:tr w:rsidR="00BA4339" w14:paraId="46E1ABA6" w14:textId="77777777" w:rsidTr="001E399B">
        <w:tblPrEx>
          <w:tblCellMar>
            <w:left w:w="75" w:type="dxa"/>
            <w:right w:w="115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4DF7C" w14:textId="77777777" w:rsidR="00BA4339" w:rsidRDefault="00DF6FB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lastRenderedPageBreak/>
              <w:t>Номер протокола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E5F0F" w14:textId="77777777" w:rsidR="00BA4339" w:rsidRDefault="00DF6F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9</w:t>
            </w:r>
          </w:p>
        </w:tc>
      </w:tr>
      <w:tr w:rsidR="00BA4339" w14:paraId="67C9529C" w14:textId="77777777" w:rsidTr="001E399B">
        <w:tblPrEx>
          <w:tblCellMar>
            <w:left w:w="75" w:type="dxa"/>
            <w:right w:w="115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2DA0B" w14:textId="77777777" w:rsidR="00BA4339" w:rsidRDefault="00DF6FB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подписания протокола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3B08F" w14:textId="77777777" w:rsidR="00BA4339" w:rsidRDefault="00DF6FB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30.07.2026</w:t>
            </w:r>
          </w:p>
        </w:tc>
      </w:tr>
    </w:tbl>
    <w:p w14:paraId="46E124FD" w14:textId="0113AFF1" w:rsidR="00BA4339" w:rsidRDefault="00BA4339">
      <w:pPr>
        <w:tabs>
          <w:tab w:val="right" w:pos="10851"/>
        </w:tabs>
        <w:spacing w:after="3" w:line="265" w:lineRule="auto"/>
        <w:ind w:left="-15"/>
      </w:pPr>
    </w:p>
    <w:sectPr w:rsidR="00BA4339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F4C23"/>
    <w:multiLevelType w:val="hybridMultilevel"/>
    <w:tmpl w:val="3030E6EE"/>
    <w:lvl w:ilvl="0" w:tplc="D5B89016">
      <w:start w:val="1"/>
      <w:numFmt w:val="decimal"/>
      <w:lvlText w:val="%1."/>
      <w:lvlJc w:val="left"/>
      <w:pPr>
        <w:ind w:left="225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A28C0FE">
      <w:start w:val="1"/>
      <w:numFmt w:val="lowerLetter"/>
      <w:lvlText w:val="%2"/>
      <w:lvlJc w:val="left"/>
      <w:pPr>
        <w:ind w:left="11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4B06320">
      <w:start w:val="1"/>
      <w:numFmt w:val="lowerRoman"/>
      <w:lvlText w:val="%3"/>
      <w:lvlJc w:val="left"/>
      <w:pPr>
        <w:ind w:left="18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94C697E">
      <w:start w:val="1"/>
      <w:numFmt w:val="decimal"/>
      <w:lvlText w:val="%4"/>
      <w:lvlJc w:val="left"/>
      <w:pPr>
        <w:ind w:left="26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F6E6F96">
      <w:start w:val="1"/>
      <w:numFmt w:val="lowerLetter"/>
      <w:lvlText w:val="%5"/>
      <w:lvlJc w:val="left"/>
      <w:pPr>
        <w:ind w:left="332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434E338">
      <w:start w:val="1"/>
      <w:numFmt w:val="lowerRoman"/>
      <w:lvlText w:val="%6"/>
      <w:lvlJc w:val="left"/>
      <w:pPr>
        <w:ind w:left="404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B7835C4">
      <w:start w:val="1"/>
      <w:numFmt w:val="decimal"/>
      <w:lvlText w:val="%7"/>
      <w:lvlJc w:val="left"/>
      <w:pPr>
        <w:ind w:left="47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3D86988">
      <w:start w:val="1"/>
      <w:numFmt w:val="lowerLetter"/>
      <w:lvlText w:val="%8"/>
      <w:lvlJc w:val="left"/>
      <w:pPr>
        <w:ind w:left="54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A566ACA">
      <w:start w:val="1"/>
      <w:numFmt w:val="lowerRoman"/>
      <w:lvlText w:val="%9"/>
      <w:lvlJc w:val="left"/>
      <w:pPr>
        <w:ind w:left="62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47308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339"/>
    <w:rsid w:val="001E399B"/>
    <w:rsid w:val="00B31B85"/>
    <w:rsid w:val="00BA4339"/>
    <w:rsid w:val="00DF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C65B1"/>
  <w15:docId w15:val="{C92E2F28-46C2-47E9-9963-B64BBF82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2026-10-04T06:50:00Z</dcterms:created>
  <dcterms:modified xsi:type="dcterms:W3CDTF">2026-10-04T06:50:00Z</dcterms:modified>
</cp:coreProperties>
</file>