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F5" w:rsidRDefault="007759F5" w:rsidP="007759F5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7759F5" w:rsidTr="007759F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59F5" w:rsidRDefault="0077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759F5" w:rsidTr="00775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pPr>
              <w:wordWrap w:val="0"/>
            </w:pPr>
            <w:r>
              <w:t>1098386</w:t>
            </w:r>
          </w:p>
        </w:tc>
      </w:tr>
      <w:tr w:rsidR="007759F5" w:rsidTr="00775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pPr>
              <w:wordWrap w:val="0"/>
            </w:pPr>
            <w:r>
              <w:t>XMET</w:t>
            </w:r>
          </w:p>
        </w:tc>
      </w:tr>
      <w:tr w:rsidR="007759F5" w:rsidTr="00775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759F5" w:rsidTr="00775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 xml:space="preserve">04 декабря 2025 г. </w:t>
            </w:r>
          </w:p>
        </w:tc>
      </w:tr>
      <w:tr w:rsidR="007759F5" w:rsidTr="00775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11 ноября 2025 г.</w:t>
            </w:r>
          </w:p>
        </w:tc>
      </w:tr>
      <w:tr w:rsidR="007759F5" w:rsidTr="00775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pPr>
              <w:wordWrap w:val="0"/>
            </w:pPr>
            <w:r>
              <w:t>Заочное голосование</w:t>
            </w:r>
          </w:p>
        </w:tc>
      </w:tr>
    </w:tbl>
    <w:p w:rsidR="007759F5" w:rsidRDefault="007759F5" w:rsidP="007759F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185"/>
        <w:gridCol w:w="1627"/>
        <w:gridCol w:w="1144"/>
        <w:gridCol w:w="1350"/>
        <w:gridCol w:w="1351"/>
        <w:gridCol w:w="1286"/>
        <w:gridCol w:w="27"/>
      </w:tblGrid>
      <w:tr w:rsidR="007759F5" w:rsidTr="007759F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759F5" w:rsidRDefault="0077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759F5" w:rsidTr="007759F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759F5" w:rsidRDefault="007759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59F5" w:rsidRDefault="0077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59F5" w:rsidRDefault="0077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59F5" w:rsidRDefault="0077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59F5" w:rsidRDefault="0077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59F5" w:rsidRDefault="0077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59F5" w:rsidRDefault="0077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759F5" w:rsidRDefault="007759F5">
            <w:pPr>
              <w:rPr>
                <w:sz w:val="20"/>
                <w:szCs w:val="20"/>
              </w:rPr>
            </w:pPr>
          </w:p>
        </w:tc>
      </w:tr>
      <w:tr w:rsidR="007759F5" w:rsidTr="00775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1098386X40816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7759F5" w:rsidRDefault="007759F5">
            <w:pPr>
              <w:rPr>
                <w:sz w:val="20"/>
                <w:szCs w:val="20"/>
              </w:rPr>
            </w:pPr>
          </w:p>
        </w:tc>
      </w:tr>
    </w:tbl>
    <w:p w:rsidR="007759F5" w:rsidRDefault="007759F5" w:rsidP="007759F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7759F5" w:rsidTr="007759F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59F5" w:rsidRDefault="0077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7759F5" w:rsidTr="007759F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759F5" w:rsidRDefault="0077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59F5" w:rsidRDefault="007759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759F5" w:rsidTr="00775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1098391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/>
        </w:tc>
      </w:tr>
    </w:tbl>
    <w:p w:rsidR="007759F5" w:rsidRDefault="007759F5" w:rsidP="007759F5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6523"/>
        <w:gridCol w:w="1354"/>
      </w:tblGrid>
      <w:tr w:rsidR="007759F5" w:rsidTr="007759F5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759F5" w:rsidRDefault="0077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7759F5" w:rsidTr="007759F5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759F5" w:rsidRDefault="007759F5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759F5" w:rsidRDefault="007759F5">
            <w:r>
              <w:t>Направить чистую прибыль Общества за 9 месяцев 2025 г., а также часть нераспределенной прибыли Общества в общей сумме 6 960 000 000,00 (Шесть миллиардов девятьсот шестьдесят миллионов и 00/100) рублей на выплату дивидендов по результатам 9 месяцев 2025 года, что составляет 58,00 (Пятьдесят восемь и 00/100) руб. на одну обыкновенную именную акцию. Установить дату, на которую определяются лица, имеющие право на получение дивидендов по результатам 9 месяцев 2025 года – 15 декабря 2025 года. Выплату дивидендов осуществить денежными средствами в рублях РФ в безналичной форме. Установить 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не позднее 10 рабочих дней, а другим зарегистрированным в реестре акционеров лицам – не позднее 25 рабочих дней с даты, на которую определяются лица, имеющие право на получение дивидендов.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Принято: Да</w:t>
            </w:r>
          </w:p>
        </w:tc>
      </w:tr>
      <w:tr w:rsidR="007759F5" w:rsidTr="007759F5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759F5" w:rsidRDefault="007759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9F5" w:rsidRDefault="007759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9F5" w:rsidRDefault="007759F5">
            <w:r>
              <w:t>За: 105399176</w:t>
            </w:r>
            <w:r>
              <w:br/>
              <w:t>Против: 0</w:t>
            </w:r>
            <w:r>
              <w:br/>
              <w:t>Воздержался: 0</w:t>
            </w:r>
          </w:p>
        </w:tc>
      </w:tr>
    </w:tbl>
    <w:p w:rsidR="00154E02" w:rsidRPr="007759F5" w:rsidRDefault="00154E02" w:rsidP="007759F5">
      <w:bookmarkStart w:id="0" w:name="_GoBack"/>
      <w:bookmarkEnd w:id="0"/>
    </w:p>
    <w:sectPr w:rsidR="00154E02" w:rsidRPr="0077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59F5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1021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2637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CCAFB-BD4B-4530-A4A0-EA539F8B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2025-12-09T06:10:00Z</dcterms:created>
  <dcterms:modified xsi:type="dcterms:W3CDTF">2025-12-09T06:10:00Z</dcterms:modified>
</cp:coreProperties>
</file>