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CA" w:rsidRDefault="00F518CA" w:rsidP="00F518CA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5271"/>
      </w:tblGrid>
      <w:tr w:rsidR="00F518CA" w:rsidTr="00F518C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1069415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BPUT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Полная информация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21 августа 2025 г.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04 августа 2025 г.</w:t>
            </w:r>
          </w:p>
        </w:tc>
      </w:tr>
    </w:tbl>
    <w:p w:rsidR="00F518CA" w:rsidRDefault="00F518CA" w:rsidP="00F518C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F518CA" w:rsidTr="00F518CA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518CA" w:rsidTr="00F518C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1069415X77949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RUB</w:t>
            </w:r>
          </w:p>
        </w:tc>
      </w:tr>
    </w:tbl>
    <w:p w:rsidR="00F518CA" w:rsidRDefault="00F518CA" w:rsidP="00F518C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F518CA" w:rsidTr="00F518C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18CA" w:rsidRDefault="00F51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100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0.15 RUB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100.15 RUB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RUB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периода&lt;</w:t>
            </w:r>
            <w:proofErr w:type="spellStart"/>
            <w:r>
              <w:t>br</w:t>
            </w:r>
            <w:proofErr w:type="spellEnd"/>
            <w:r>
              <w:t>/&gt;Т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с 14 августа 2025 г. по 20 августа 2025 г.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20 августа 2025 г.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20 августа 2025 г. 16:00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</w:pPr>
            <w:r>
              <w:t>70100 (количество штук)</w:t>
            </w:r>
          </w:p>
        </w:tc>
      </w:tr>
      <w:tr w:rsidR="00F518CA" w:rsidTr="00F518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18CA" w:rsidRDefault="00F518CA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15ЮСК-К от 04.08.2025. Сообщение о принятии предложения Эмитента о приобретении Коммерческих облигаций направляется в период с 14 августа 2025 г. по 20 августа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076EF8" w:rsidRPr="00F518CA" w:rsidRDefault="00076EF8" w:rsidP="00F518CA">
      <w:bookmarkStart w:id="0" w:name="_GoBack"/>
      <w:bookmarkEnd w:id="0"/>
    </w:p>
    <w:sectPr w:rsidR="00076EF8" w:rsidRPr="00F5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04656"/>
    <w:rsid w:val="00021AD2"/>
    <w:rsid w:val="000226BF"/>
    <w:rsid w:val="00024BB4"/>
    <w:rsid w:val="00060A19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C6849"/>
    <w:rsid w:val="008F4D50"/>
    <w:rsid w:val="00907801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13BED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A620F"/>
    <w:rsid w:val="00CC5F0D"/>
    <w:rsid w:val="00CD356F"/>
    <w:rsid w:val="00CD6A58"/>
    <w:rsid w:val="00CE394A"/>
    <w:rsid w:val="00CE56C6"/>
    <w:rsid w:val="00CF0391"/>
    <w:rsid w:val="00CF0DFF"/>
    <w:rsid w:val="00D06565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49E9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518CA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2025-08-05T06:41:00Z</dcterms:created>
  <dcterms:modified xsi:type="dcterms:W3CDTF">2025-08-05T06:41:00Z</dcterms:modified>
</cp:coreProperties>
</file>