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20FBC" w14:textId="6990D93E" w:rsidR="005D6CF7" w:rsidRDefault="00C8528C" w:rsidP="00F2703E">
      <w:pPr>
        <w:spacing w:line="249" w:lineRule="auto"/>
        <w:ind w:left="64" w:right="54"/>
        <w:jc w:val="center"/>
        <w:rPr>
          <w:sz w:val="36"/>
        </w:rPr>
      </w:pPr>
      <w:r>
        <w:rPr>
          <w:sz w:val="36"/>
        </w:rPr>
        <w:t>Сообщение об итогах заседания или заочного голосования для принятия решений общим</w:t>
      </w:r>
      <w:r w:rsidR="00F2703E">
        <w:rPr>
          <w:sz w:val="36"/>
        </w:rPr>
        <w:t xml:space="preserve"> </w:t>
      </w:r>
      <w:r>
        <w:rPr>
          <w:sz w:val="36"/>
        </w:rPr>
        <w:t>собранием</w:t>
      </w:r>
    </w:p>
    <w:p w14:paraId="27C4B826" w14:textId="580964E5" w:rsidR="00F2703E" w:rsidRPr="00F2703E" w:rsidRDefault="00F2703E" w:rsidP="00F2703E">
      <w:pPr>
        <w:ind w:left="0" w:firstLine="0"/>
        <w:jc w:val="center"/>
        <w:rPr>
          <w:sz w:val="36"/>
        </w:rPr>
      </w:pPr>
      <w:r>
        <w:rPr>
          <w:sz w:val="36"/>
        </w:rPr>
        <w:t>Эмитента ПАО «</w:t>
      </w:r>
      <w:proofErr w:type="spellStart"/>
      <w:r>
        <w:rPr>
          <w:sz w:val="36"/>
        </w:rPr>
        <w:t>Софтлайн</w:t>
      </w:r>
      <w:proofErr w:type="spellEnd"/>
      <w:r>
        <w:rPr>
          <w:sz w:val="36"/>
        </w:rPr>
        <w:t>» (</w:t>
      </w:r>
      <w:proofErr w:type="spellStart"/>
      <w:r>
        <w:rPr>
          <w:sz w:val="36"/>
        </w:rPr>
        <w:t>рег.номер</w:t>
      </w:r>
      <w:proofErr w:type="spellEnd"/>
      <w:r>
        <w:rPr>
          <w:sz w:val="36"/>
        </w:rPr>
        <w:t xml:space="preserve"> </w:t>
      </w:r>
      <w:r w:rsidRPr="00F2703E">
        <w:rPr>
          <w:sz w:val="36"/>
        </w:rPr>
        <w:t>1-01-45848-H</w:t>
      </w:r>
      <w:r w:rsidRPr="00F2703E">
        <w:rPr>
          <w:sz w:val="36"/>
        </w:rPr>
        <w:t>)</w:t>
      </w:r>
    </w:p>
    <w:p w14:paraId="29BBE2F4" w14:textId="021E2345" w:rsidR="005D6CF7" w:rsidRDefault="005D6CF7">
      <w:pPr>
        <w:spacing w:after="109"/>
        <w:ind w:left="3677"/>
      </w:pPr>
    </w:p>
    <w:tbl>
      <w:tblPr>
        <w:tblStyle w:val="TableGrid"/>
        <w:tblW w:w="10295" w:type="dxa"/>
        <w:tblInd w:w="8" w:type="dxa"/>
        <w:tblCellMar>
          <w:top w:w="125" w:type="dxa"/>
          <w:left w:w="83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4276"/>
        <w:gridCol w:w="6019"/>
      </w:tblGrid>
      <w:tr w:rsidR="005D6CF7" w14:paraId="69AEBA0B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E812F" w14:textId="77777777" w:rsidR="005D6CF7" w:rsidRDefault="00C8528C">
            <w:pPr>
              <w:ind w:left="62" w:firstLine="0"/>
              <w:jc w:val="center"/>
            </w:pPr>
            <w:r>
              <w:t>И</w:t>
            </w:r>
            <w:r>
              <w:t>н</w:t>
            </w:r>
            <w:r>
              <w:t>ф</w:t>
            </w:r>
            <w:r>
              <w:t>о</w:t>
            </w:r>
            <w:r>
              <w:t>рмация о корпоративном действии</w:t>
            </w:r>
          </w:p>
        </w:tc>
      </w:tr>
      <w:tr w:rsidR="005D6CF7" w14:paraId="5FA6EFE1" w14:textId="77777777" w:rsidTr="00F2703E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42D42" w14:textId="77777777" w:rsidR="005D6CF7" w:rsidRDefault="00C8528C">
            <w:pPr>
              <w:ind w:left="0" w:firstLine="0"/>
            </w:pPr>
            <w:r>
              <w:t>Референс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92114" w14:textId="77777777" w:rsidR="005D6CF7" w:rsidRDefault="00C8528C">
            <w:pPr>
              <w:ind w:left="6" w:firstLine="0"/>
            </w:pPr>
            <w:r>
              <w:t>1174674</w:t>
            </w:r>
          </w:p>
        </w:tc>
      </w:tr>
      <w:tr w:rsidR="005D6CF7" w14:paraId="368147E1" w14:textId="77777777" w:rsidTr="00F2703E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D6EFF" w14:textId="77777777" w:rsidR="005D6CF7" w:rsidRDefault="00C8528C">
            <w:pPr>
              <w:ind w:left="0" w:firstLine="0"/>
            </w:pPr>
            <w:r>
              <w:t>Полное наименование эмитента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7E177" w14:textId="77777777" w:rsidR="005D6CF7" w:rsidRDefault="00C8528C">
            <w:pPr>
              <w:ind w:left="6" w:firstLine="0"/>
            </w:pPr>
            <w:r>
              <w:t>Публичное акционерное общество "</w:t>
            </w:r>
            <w:proofErr w:type="spellStart"/>
            <w:r>
              <w:t>Софтлайн</w:t>
            </w:r>
            <w:proofErr w:type="spellEnd"/>
            <w:r>
              <w:t>"</w:t>
            </w:r>
          </w:p>
        </w:tc>
      </w:tr>
      <w:tr w:rsidR="005D6CF7" w14:paraId="34FD1604" w14:textId="77777777" w:rsidTr="00F2703E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F5EAE" w14:textId="77777777" w:rsidR="005D6CF7" w:rsidRDefault="00C8528C">
            <w:pPr>
              <w:ind w:left="0" w:firstLine="0"/>
            </w:pPr>
            <w: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FE7D2" w14:textId="77777777" w:rsidR="005D6CF7" w:rsidRDefault="00C8528C">
            <w:pPr>
              <w:ind w:left="6" w:firstLine="0"/>
            </w:pPr>
            <w:r>
              <w:t>25.06.2026</w:t>
            </w:r>
          </w:p>
        </w:tc>
      </w:tr>
      <w:tr w:rsidR="005D6CF7" w14:paraId="6B78AB79" w14:textId="77777777" w:rsidTr="00F2703E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2702A" w14:textId="77777777" w:rsidR="005D6CF7" w:rsidRDefault="00C8528C">
            <w:pPr>
              <w:ind w:left="0" w:firstLine="0"/>
            </w:pPr>
            <w: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5FDDC" w14:textId="77777777" w:rsidR="005D6CF7" w:rsidRDefault="00C8528C">
            <w:pPr>
              <w:ind w:left="6" w:firstLine="0"/>
            </w:pPr>
            <w:r>
              <w:t>12:00:00 МСК</w:t>
            </w:r>
          </w:p>
        </w:tc>
      </w:tr>
      <w:tr w:rsidR="005D6CF7" w14:paraId="33600FC9" w14:textId="77777777" w:rsidTr="00F2703E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736E6" w14:textId="77777777" w:rsidR="005D6CF7" w:rsidRDefault="00C8528C">
            <w:pPr>
              <w:ind w:left="0" w:firstLine="0"/>
            </w:pPr>
            <w:r>
              <w:t>Тип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1C570" w14:textId="77777777" w:rsidR="005D6CF7" w:rsidRDefault="00C8528C">
            <w:pPr>
              <w:ind w:left="6" w:firstLine="0"/>
            </w:pPr>
            <w:r>
              <w:t>Годовое заседание общего собрания акционеров</w:t>
            </w:r>
          </w:p>
        </w:tc>
      </w:tr>
      <w:tr w:rsidR="005D6CF7" w14:paraId="26634485" w14:textId="77777777" w:rsidTr="00F2703E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A7168" w14:textId="77777777" w:rsidR="005D6CF7" w:rsidRDefault="00C8528C">
            <w:pPr>
              <w:ind w:left="0" w:firstLine="0"/>
            </w:pPr>
            <w:r>
              <w:t>Способ принятия решений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D5F06" w14:textId="77777777" w:rsidR="005D6CF7" w:rsidRDefault="00C8528C">
            <w:pPr>
              <w:ind w:left="6" w:firstLine="0"/>
            </w:pPr>
            <w:r>
              <w:t>Заседание</w:t>
            </w:r>
          </w:p>
        </w:tc>
      </w:tr>
      <w:tr w:rsidR="005D6CF7" w14:paraId="5D8EB6C0" w14:textId="77777777" w:rsidTr="00F2703E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865E7" w14:textId="77777777" w:rsidR="005D6CF7" w:rsidRDefault="00C8528C">
            <w:pPr>
              <w:ind w:left="0" w:firstLine="0"/>
            </w:pPr>
            <w:r>
              <w:t>Место проведения заседания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A229C" w14:textId="77777777" w:rsidR="005D6CF7" w:rsidRDefault="00C8528C">
            <w:pPr>
              <w:ind w:left="6" w:firstLine="0"/>
            </w:pPr>
            <w:r>
              <w:t>Заседание осуществляется с дистанционным участием без определения места его проведения и возможности присутствия в этом месте.</w:t>
            </w:r>
          </w:p>
        </w:tc>
      </w:tr>
      <w:tr w:rsidR="005D6CF7" w14:paraId="7D30A6D2" w14:textId="77777777" w:rsidTr="00F2703E">
        <w:trPr>
          <w:trHeight w:val="100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5DC29" w14:textId="77777777" w:rsidR="005D6CF7" w:rsidRDefault="00C8528C">
            <w:pPr>
              <w:ind w:left="0" w:right="459" w:firstLine="0"/>
              <w:jc w:val="both"/>
            </w:pPr>
            <w: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BE6C3" w14:textId="77777777" w:rsidR="005D6CF7" w:rsidRDefault="00C8528C">
            <w:pPr>
              <w:ind w:left="6" w:firstLine="0"/>
            </w:pPr>
            <w:r>
              <w:t>31.05.2026</w:t>
            </w:r>
          </w:p>
        </w:tc>
      </w:tr>
    </w:tbl>
    <w:p w14:paraId="3F82A298" w14:textId="77777777" w:rsidR="005D6CF7" w:rsidRDefault="00C8528C">
      <w:pPr>
        <w:pStyle w:val="1"/>
      </w:pPr>
      <w:r>
        <w:t>ИТОГИ ГОЛОСОВАНИЯ</w:t>
      </w:r>
    </w:p>
    <w:tbl>
      <w:tblPr>
        <w:tblStyle w:val="TableGrid"/>
        <w:tblpPr w:vertAnchor="page" w:horzAnchor="page" w:tblpX="738" w:tblpY="12743"/>
        <w:tblOverlap w:val="never"/>
        <w:tblW w:w="10295" w:type="dxa"/>
        <w:tblInd w:w="0" w:type="dxa"/>
        <w:tblCellMar>
          <w:top w:w="125" w:type="dxa"/>
          <w:left w:w="8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295"/>
      </w:tblGrid>
      <w:tr w:rsidR="00F2703E" w14:paraId="663A9C8D" w14:textId="77777777" w:rsidTr="00EA0ABC">
        <w:trPr>
          <w:trHeight w:val="375"/>
        </w:trPr>
        <w:tc>
          <w:tcPr>
            <w:tcW w:w="10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D1991" w14:textId="77777777" w:rsidR="00F2703E" w:rsidRDefault="00F2703E" w:rsidP="00EA0ABC">
            <w:pPr>
              <w:ind w:left="0" w:firstLine="0"/>
            </w:pPr>
            <w:r>
              <w:t>Решение № 1.1</w:t>
            </w:r>
          </w:p>
        </w:tc>
      </w:tr>
      <w:tr w:rsidR="00F2703E" w14:paraId="64C77D43" w14:textId="77777777" w:rsidTr="00EA0ABC">
        <w:trPr>
          <w:trHeight w:val="2701"/>
        </w:trPr>
        <w:tc>
          <w:tcPr>
            <w:tcW w:w="10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4B4FF" w14:textId="77777777" w:rsidR="00F2703E" w:rsidRDefault="00F2703E" w:rsidP="00EA0ABC">
            <w:pPr>
              <w:spacing w:line="230" w:lineRule="auto"/>
              <w:ind w:left="0" w:right="163" w:firstLine="0"/>
            </w:pPr>
            <w:r>
              <w:t>Распределить чистую прибыль Общества по результатам 2025 года в размере 262 301 433 рубля 77 копеек в следующем порядке: часть чистой прибыли в размере 72 000 360 рублей направить на выплату дивидендов владельцам обыкновенных акций Общества; оставшуюся часть чистой прибыли в размере 190 301 073 рубля 77 копеек оставить в составе нераспределенной прибыли Общества.</w:t>
            </w:r>
          </w:p>
          <w:p w14:paraId="70F08A6D" w14:textId="77777777" w:rsidR="00F2703E" w:rsidRDefault="00F2703E" w:rsidP="00EA0ABC">
            <w:pPr>
              <w:ind w:left="0" w:firstLine="0"/>
            </w:pPr>
            <w:r>
              <w:t>Определить размер дивидендов на одну обыкновенную акцию Общества – 0,18 рубля.</w:t>
            </w:r>
          </w:p>
          <w:p w14:paraId="56FB7819" w14:textId="77777777" w:rsidR="00F2703E" w:rsidRDefault="00F2703E" w:rsidP="00EA0ABC">
            <w:pPr>
              <w:spacing w:line="230" w:lineRule="auto"/>
              <w:ind w:left="0" w:firstLine="0"/>
            </w:pPr>
            <w:r>
              <w:t>Осуществить выплату дивидендов денежными средствами в порядке и сроки, установленные действующим законодательством Российской Федерации. Затраты на перечисление дивидендов любым способом осуществить за счёт Общества.</w:t>
            </w:r>
          </w:p>
          <w:p w14:paraId="083B44B5" w14:textId="77777777" w:rsidR="00F2703E" w:rsidRDefault="00F2703E" w:rsidP="00EA0ABC">
            <w:pPr>
              <w:ind w:left="0" w:firstLine="0"/>
            </w:pPr>
            <w:r>
              <w:t>Определить дату, на которую определяются лица, имеющие право на получение дивидендов – 09 июля 2026 года.</w:t>
            </w:r>
          </w:p>
        </w:tc>
      </w:tr>
      <w:tr w:rsidR="00F2703E" w14:paraId="06C445BE" w14:textId="77777777" w:rsidTr="00EA0ABC">
        <w:trPr>
          <w:trHeight w:val="375"/>
        </w:trPr>
        <w:tc>
          <w:tcPr>
            <w:tcW w:w="10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D654E" w14:textId="77777777" w:rsidR="00F2703E" w:rsidRDefault="00F2703E" w:rsidP="00EA0ABC">
            <w:pPr>
              <w:ind w:left="0" w:firstLine="0"/>
            </w:pPr>
            <w:r>
              <w:lastRenderedPageBreak/>
              <w:t>Решение принято</w:t>
            </w:r>
          </w:p>
        </w:tc>
      </w:tr>
    </w:tbl>
    <w:p w14:paraId="65DE5343" w14:textId="77777777" w:rsidR="00F2703E" w:rsidRPr="00F2703E" w:rsidRDefault="00F2703E" w:rsidP="00F2703E"/>
    <w:p w14:paraId="11A46C9A" w14:textId="77777777" w:rsidR="005D6CF7" w:rsidRDefault="005D6CF7">
      <w:pPr>
        <w:ind w:left="-730" w:right="10988" w:firstLine="0"/>
      </w:pPr>
    </w:p>
    <w:tbl>
      <w:tblPr>
        <w:tblStyle w:val="TableGrid"/>
        <w:tblW w:w="10295" w:type="dxa"/>
        <w:tblInd w:w="8" w:type="dxa"/>
        <w:tblCellMar>
          <w:top w:w="0" w:type="dxa"/>
          <w:left w:w="7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01"/>
        <w:gridCol w:w="1379"/>
        <w:gridCol w:w="856"/>
        <w:gridCol w:w="1710"/>
        <w:gridCol w:w="1712"/>
        <w:gridCol w:w="540"/>
        <w:gridCol w:w="329"/>
        <w:gridCol w:w="1367"/>
        <w:gridCol w:w="1201"/>
      </w:tblGrid>
      <w:tr w:rsidR="005D6CF7" w14:paraId="5B1A74F2" w14:textId="77777777" w:rsidTr="00F2703E">
        <w:trPr>
          <w:trHeight w:val="52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6F914" w14:textId="77777777" w:rsidR="005D6CF7" w:rsidRDefault="00C8528C">
            <w:pPr>
              <w:ind w:left="0" w:right="20" w:firstLine="0"/>
              <w:jc w:val="center"/>
            </w:pPr>
            <w:r>
              <w:t>ЗА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E69C2" w14:textId="77777777" w:rsidR="005D6CF7" w:rsidRDefault="00C8528C">
            <w:pPr>
              <w:ind w:left="0" w:right="6" w:firstLine="0"/>
              <w:jc w:val="center"/>
            </w:pPr>
            <w:r>
              <w:t>ПРОТИВ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BE3C2" w14:textId="77777777" w:rsidR="005D6CF7" w:rsidRDefault="00C8528C">
            <w:pPr>
              <w:ind w:left="0" w:right="2" w:firstLine="0"/>
              <w:jc w:val="center"/>
            </w:pPr>
            <w:r>
              <w:t>ВОЗДЕРЖАЛСЯ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D70BB" w14:textId="77777777" w:rsidR="005D6CF7" w:rsidRDefault="00C8528C">
            <w:pPr>
              <w:ind w:left="0" w:right="15" w:firstLine="0"/>
              <w:jc w:val="center"/>
            </w:pPr>
            <w:r>
              <w:t>НЕ ГОЛОСОВАЛО</w:t>
            </w:r>
          </w:p>
        </w:tc>
      </w:tr>
      <w:tr w:rsidR="005D6CF7" w14:paraId="761AE6CD" w14:textId="77777777" w:rsidTr="00F2703E">
        <w:trPr>
          <w:trHeight w:val="52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55EE7" w14:textId="77777777" w:rsidR="005D6CF7" w:rsidRDefault="00C8528C">
            <w:pPr>
              <w:ind w:left="0" w:right="14" w:firstLine="0"/>
              <w:jc w:val="center"/>
            </w:pPr>
            <w:r>
              <w:t>224290966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6887A" w14:textId="77777777" w:rsidR="005D6CF7" w:rsidRDefault="00C8528C">
            <w:pPr>
              <w:ind w:left="0" w:right="14" w:firstLine="0"/>
              <w:jc w:val="center"/>
            </w:pPr>
            <w:r>
              <w:t>40029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E91E1" w14:textId="77777777" w:rsidR="005D6CF7" w:rsidRDefault="00C8528C">
            <w:pPr>
              <w:ind w:left="0" w:right="14" w:firstLine="0"/>
              <w:jc w:val="center"/>
            </w:pPr>
            <w:r>
              <w:t>40749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F2B3F" w14:textId="77777777" w:rsidR="005D6CF7" w:rsidRDefault="00C8528C">
            <w:pPr>
              <w:ind w:left="0" w:right="14" w:firstLine="0"/>
              <w:jc w:val="center"/>
            </w:pPr>
            <w:r>
              <w:t>31219</w:t>
            </w:r>
          </w:p>
        </w:tc>
      </w:tr>
      <w:tr w:rsidR="005D6CF7" w14:paraId="26904041" w14:textId="77777777">
        <w:trPr>
          <w:trHeight w:val="375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53B4A" w14:textId="77777777" w:rsidR="005D6CF7" w:rsidRDefault="00C8528C">
            <w:pPr>
              <w:ind w:left="0" w:firstLine="0"/>
            </w:pPr>
            <w:r>
              <w:t>Решение № 2.1</w:t>
            </w:r>
          </w:p>
        </w:tc>
      </w:tr>
      <w:tr w:rsidR="005D6CF7" w14:paraId="0BC84934" w14:textId="77777777">
        <w:trPr>
          <w:trHeight w:val="1441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DC433" w14:textId="77777777" w:rsidR="005D6CF7" w:rsidRDefault="00C8528C">
            <w:pPr>
              <w:ind w:left="0" w:firstLine="0"/>
            </w:pPr>
            <w:r>
              <w:t>Утвердить в качестве аудиторской организации ПАО «</w:t>
            </w:r>
            <w:proofErr w:type="spellStart"/>
            <w:r>
              <w:t>Софтлайн</w:t>
            </w:r>
            <w:proofErr w:type="spellEnd"/>
            <w:r>
              <w:t>» для проведения аудита бухгалтерской</w:t>
            </w:r>
          </w:p>
          <w:p w14:paraId="505C9B8D" w14:textId="77777777" w:rsidR="005D6CF7" w:rsidRDefault="00C8528C">
            <w:pPr>
              <w:ind w:left="0" w:firstLine="0"/>
            </w:pPr>
            <w:r>
              <w:t>(финансовой) отчетности по стандартам РСБУ за 2026 год - Общество с ограниченной ответственностью «Интерком-Аудит» (ИНН 7729744770), а также утвердить в качестве аудиторской организации ПАО «</w:t>
            </w:r>
            <w:proofErr w:type="spellStart"/>
            <w:r>
              <w:t>Софтлайн</w:t>
            </w:r>
            <w:proofErr w:type="spellEnd"/>
            <w:r>
              <w:t>» для проведения аудита консолидированной финансовой отчетности по стандартам МСФО за отчетные периоды, включая 2026 год - Общество с ограниченной ответственностью «МЭЙНСТЕЙ» (ИНН 7701241832).</w:t>
            </w:r>
          </w:p>
        </w:tc>
      </w:tr>
      <w:tr w:rsidR="005D6CF7" w14:paraId="128951C3" w14:textId="77777777">
        <w:trPr>
          <w:trHeight w:val="375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D0AF0" w14:textId="77777777" w:rsidR="005D6CF7" w:rsidRDefault="00C8528C">
            <w:pPr>
              <w:ind w:left="0" w:firstLine="0"/>
            </w:pPr>
            <w:r>
              <w:t>Решение принято</w:t>
            </w:r>
          </w:p>
        </w:tc>
      </w:tr>
      <w:tr w:rsidR="005D6CF7" w14:paraId="5B7A8C19" w14:textId="77777777" w:rsidTr="00F2703E">
        <w:trPr>
          <w:trHeight w:val="52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25EA3" w14:textId="77777777" w:rsidR="005D6CF7" w:rsidRDefault="00C8528C">
            <w:pPr>
              <w:ind w:left="13" w:firstLine="0"/>
              <w:jc w:val="center"/>
            </w:pPr>
            <w:r>
              <w:t>ЗА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560EB" w14:textId="77777777" w:rsidR="005D6CF7" w:rsidRDefault="00C8528C">
            <w:pPr>
              <w:ind w:left="26" w:firstLine="0"/>
              <w:jc w:val="center"/>
            </w:pPr>
            <w:r>
              <w:t>ПРОТИВ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3D8B4" w14:textId="77777777" w:rsidR="005D6CF7" w:rsidRDefault="00C8528C">
            <w:pPr>
              <w:ind w:left="30" w:firstLine="0"/>
              <w:jc w:val="center"/>
            </w:pPr>
            <w:r>
              <w:t>ВОЗДЕРЖАЛСЯ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D8095" w14:textId="77777777" w:rsidR="005D6CF7" w:rsidRDefault="00C8528C">
            <w:pPr>
              <w:ind w:left="18" w:firstLine="0"/>
              <w:jc w:val="center"/>
            </w:pPr>
            <w:r>
              <w:t>НЕ ГОЛОСОВАЛО</w:t>
            </w:r>
          </w:p>
        </w:tc>
      </w:tr>
      <w:tr w:rsidR="005D6CF7" w14:paraId="07B301E4" w14:textId="77777777" w:rsidTr="00F2703E">
        <w:trPr>
          <w:trHeight w:val="52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D8F3A" w14:textId="77777777" w:rsidR="005D6CF7" w:rsidRDefault="00C8528C">
            <w:pPr>
              <w:ind w:left="18" w:firstLine="0"/>
              <w:jc w:val="center"/>
            </w:pPr>
            <w:r>
              <w:t>224290260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C4604" w14:textId="77777777" w:rsidR="005D6CF7" w:rsidRDefault="00C8528C">
            <w:pPr>
              <w:ind w:left="18" w:firstLine="0"/>
              <w:jc w:val="center"/>
            </w:pPr>
            <w:r>
              <w:t>40645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6C5CC" w14:textId="77777777" w:rsidR="005D6CF7" w:rsidRDefault="00C8528C">
            <w:pPr>
              <w:ind w:left="18" w:firstLine="0"/>
              <w:jc w:val="center"/>
            </w:pPr>
            <w:r>
              <w:t>46969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EDB61" w14:textId="77777777" w:rsidR="005D6CF7" w:rsidRDefault="00C8528C">
            <w:pPr>
              <w:ind w:left="18" w:firstLine="0"/>
              <w:jc w:val="center"/>
            </w:pPr>
            <w:r>
              <w:t>25089</w:t>
            </w:r>
          </w:p>
        </w:tc>
      </w:tr>
      <w:tr w:rsidR="005D6CF7" w14:paraId="6308693F" w14:textId="77777777">
        <w:trPr>
          <w:trHeight w:val="375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C3FCC" w14:textId="77777777" w:rsidR="005D6CF7" w:rsidRDefault="00C8528C">
            <w:pPr>
              <w:ind w:left="0" w:firstLine="0"/>
            </w:pPr>
            <w:r>
              <w:t>Решение № 3.1</w:t>
            </w:r>
          </w:p>
        </w:tc>
      </w:tr>
      <w:tr w:rsidR="005D6CF7" w14:paraId="1281E009" w14:textId="77777777">
        <w:trPr>
          <w:trHeight w:val="600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A84B4" w14:textId="77777777" w:rsidR="005D6CF7" w:rsidRDefault="00C8528C">
            <w:pPr>
              <w:ind w:left="0" w:firstLine="0"/>
            </w:pPr>
            <w:r>
              <w:t>Об определении количественного состава Совета директоров ПАО «</w:t>
            </w:r>
            <w:proofErr w:type="spellStart"/>
            <w:r>
              <w:t>Софтлайн</w:t>
            </w:r>
            <w:proofErr w:type="spellEnd"/>
            <w:r>
              <w:t>».: 10 (десять) человек.</w:t>
            </w:r>
          </w:p>
        </w:tc>
      </w:tr>
      <w:tr w:rsidR="005D6CF7" w14:paraId="0EE07303" w14:textId="77777777">
        <w:trPr>
          <w:trHeight w:val="375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C694D" w14:textId="77777777" w:rsidR="005D6CF7" w:rsidRDefault="00C8528C">
            <w:pPr>
              <w:ind w:left="0" w:firstLine="0"/>
            </w:pPr>
            <w:r>
              <w:t>Решение принято</w:t>
            </w:r>
          </w:p>
        </w:tc>
      </w:tr>
      <w:tr w:rsidR="005D6CF7" w14:paraId="08D54FCC" w14:textId="77777777" w:rsidTr="00F2703E">
        <w:trPr>
          <w:trHeight w:val="52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8EADE" w14:textId="77777777" w:rsidR="005D6CF7" w:rsidRDefault="00C8528C">
            <w:pPr>
              <w:ind w:left="13" w:firstLine="0"/>
              <w:jc w:val="center"/>
            </w:pPr>
            <w:r>
              <w:t>ЗА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72A02" w14:textId="77777777" w:rsidR="005D6CF7" w:rsidRDefault="00C8528C">
            <w:pPr>
              <w:ind w:left="28" w:firstLine="0"/>
              <w:jc w:val="center"/>
            </w:pPr>
            <w:r>
              <w:t>ПРОТИВ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33CA8" w14:textId="77777777" w:rsidR="005D6CF7" w:rsidRDefault="00C8528C">
            <w:pPr>
              <w:ind w:left="32" w:firstLine="0"/>
              <w:jc w:val="center"/>
            </w:pPr>
            <w:r>
              <w:t>ВОЗДЕРЖАЛСЯ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AE023" w14:textId="77777777" w:rsidR="005D6CF7" w:rsidRDefault="00C8528C">
            <w:pPr>
              <w:ind w:left="18" w:firstLine="0"/>
              <w:jc w:val="center"/>
            </w:pPr>
            <w:r>
              <w:t>НЕ ГОЛОСОВАЛО</w:t>
            </w:r>
          </w:p>
        </w:tc>
      </w:tr>
      <w:tr w:rsidR="005D6CF7" w14:paraId="63011540" w14:textId="77777777" w:rsidTr="00F2703E">
        <w:trPr>
          <w:trHeight w:val="527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62F79C" w14:textId="77777777" w:rsidR="005D6CF7" w:rsidRDefault="00C8528C">
            <w:pPr>
              <w:ind w:left="18" w:firstLine="0"/>
              <w:jc w:val="center"/>
            </w:pPr>
            <w:r>
              <w:t>224270148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205D8" w14:textId="77777777" w:rsidR="005D6CF7" w:rsidRDefault="00C8528C">
            <w:pPr>
              <w:ind w:left="20" w:firstLine="0"/>
              <w:jc w:val="center"/>
            </w:pPr>
            <w:r>
              <w:t>35904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71825" w14:textId="77777777" w:rsidR="005D6CF7" w:rsidRDefault="00C8528C">
            <w:pPr>
              <w:ind w:left="20" w:firstLine="0"/>
              <w:jc w:val="center"/>
            </w:pPr>
            <w:r>
              <w:t>34700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613C4" w14:textId="77777777" w:rsidR="005D6CF7" w:rsidRDefault="00C8528C">
            <w:pPr>
              <w:ind w:left="18" w:firstLine="0"/>
              <w:jc w:val="center"/>
            </w:pPr>
            <w:r>
              <w:t>62211</w:t>
            </w:r>
          </w:p>
        </w:tc>
      </w:tr>
      <w:tr w:rsidR="005D6CF7" w14:paraId="7DF84440" w14:textId="77777777">
        <w:trPr>
          <w:trHeight w:val="371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992A4B" w14:textId="77777777" w:rsidR="005D6CF7" w:rsidRDefault="00C8528C">
            <w:pPr>
              <w:ind w:left="0" w:firstLine="0"/>
            </w:pPr>
            <w:r>
              <w:t>Решение № 3.2</w:t>
            </w:r>
          </w:p>
        </w:tc>
      </w:tr>
      <w:tr w:rsidR="005D6CF7" w14:paraId="3C8ABF8B" w14:textId="77777777">
        <w:trPr>
          <w:trHeight w:val="602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F569E" w14:textId="77777777" w:rsidR="005D6CF7" w:rsidRDefault="00C8528C">
            <w:pPr>
              <w:ind w:left="0" w:firstLine="0"/>
            </w:pPr>
            <w:r>
              <w:t>Об определении количественного состава Совета директоров ПАО «</w:t>
            </w:r>
            <w:proofErr w:type="spellStart"/>
            <w:r>
              <w:t>Софтлайн</w:t>
            </w:r>
            <w:proofErr w:type="spellEnd"/>
            <w:r>
              <w:t>».: 11 (одиннадцать) человек.</w:t>
            </w:r>
          </w:p>
        </w:tc>
      </w:tr>
      <w:tr w:rsidR="005D6CF7" w14:paraId="6F030313" w14:textId="77777777">
        <w:trPr>
          <w:trHeight w:val="375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310A9" w14:textId="77777777" w:rsidR="005D6CF7" w:rsidRDefault="00C8528C">
            <w:pPr>
              <w:ind w:left="0" w:firstLine="0"/>
            </w:pPr>
            <w:r>
              <w:t>Решение принято</w:t>
            </w:r>
          </w:p>
        </w:tc>
      </w:tr>
      <w:tr w:rsidR="005D6CF7" w14:paraId="3F08D841" w14:textId="77777777" w:rsidTr="00F2703E">
        <w:trPr>
          <w:trHeight w:val="52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9EE61" w14:textId="77777777" w:rsidR="005D6CF7" w:rsidRDefault="00C8528C">
            <w:pPr>
              <w:ind w:left="13" w:firstLine="0"/>
              <w:jc w:val="center"/>
            </w:pPr>
            <w:r>
              <w:t>ЗА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AF074" w14:textId="77777777" w:rsidR="005D6CF7" w:rsidRDefault="00C8528C">
            <w:pPr>
              <w:ind w:left="28" w:firstLine="0"/>
              <w:jc w:val="center"/>
            </w:pPr>
            <w:r>
              <w:t>ПРОТИВ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77D96" w14:textId="77777777" w:rsidR="005D6CF7" w:rsidRDefault="00C8528C">
            <w:pPr>
              <w:ind w:left="32" w:firstLine="0"/>
              <w:jc w:val="center"/>
            </w:pPr>
            <w:r>
              <w:t>ВОЗДЕРЖАЛСЯ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9CF76" w14:textId="77777777" w:rsidR="005D6CF7" w:rsidRDefault="00C8528C">
            <w:pPr>
              <w:ind w:left="18" w:firstLine="0"/>
              <w:jc w:val="center"/>
            </w:pPr>
            <w:r>
              <w:t>НЕ ГОЛОСОВАЛО</w:t>
            </w:r>
          </w:p>
        </w:tc>
      </w:tr>
      <w:tr w:rsidR="005D6CF7" w14:paraId="6C851ADE" w14:textId="77777777" w:rsidTr="00F2703E">
        <w:trPr>
          <w:trHeight w:val="52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D0F27" w14:textId="77777777" w:rsidR="005D6CF7" w:rsidRDefault="00C8528C">
            <w:pPr>
              <w:ind w:left="18" w:firstLine="0"/>
              <w:jc w:val="center"/>
            </w:pPr>
            <w:r>
              <w:t>33487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B2754" w14:textId="77777777" w:rsidR="005D6CF7" w:rsidRDefault="00C8528C">
            <w:pPr>
              <w:ind w:left="20" w:firstLine="0"/>
              <w:jc w:val="center"/>
            </w:pPr>
            <w:r>
              <w:t>224004984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0AB63" w14:textId="77777777" w:rsidR="005D6CF7" w:rsidRDefault="00C8528C">
            <w:pPr>
              <w:ind w:left="20" w:firstLine="0"/>
              <w:jc w:val="center"/>
            </w:pPr>
            <w:r>
              <w:t>64231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BE821" w14:textId="77777777" w:rsidR="005D6CF7" w:rsidRDefault="00C8528C">
            <w:pPr>
              <w:ind w:left="18" w:firstLine="0"/>
              <w:jc w:val="center"/>
            </w:pPr>
            <w:r>
              <w:t>300261</w:t>
            </w:r>
          </w:p>
        </w:tc>
      </w:tr>
      <w:tr w:rsidR="005D6CF7" w14:paraId="6A05B1CC" w14:textId="77777777">
        <w:trPr>
          <w:trHeight w:val="375"/>
        </w:trPr>
        <w:tc>
          <w:tcPr>
            <w:tcW w:w="68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64B188" w14:textId="77777777" w:rsidR="005D6CF7" w:rsidRDefault="00C8528C">
            <w:pPr>
              <w:ind w:left="7" w:firstLine="0"/>
            </w:pPr>
            <w:r>
              <w:t>Решение № 4.1</w:t>
            </w:r>
          </w:p>
        </w:tc>
        <w:tc>
          <w:tcPr>
            <w:tcW w:w="343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FB840D" w14:textId="77777777" w:rsidR="005D6CF7" w:rsidRDefault="005D6CF7">
            <w:pPr>
              <w:spacing w:after="160"/>
              <w:ind w:left="0" w:firstLine="0"/>
            </w:pPr>
          </w:p>
        </w:tc>
      </w:tr>
      <w:tr w:rsidR="005D6CF7" w14:paraId="53B0C677" w14:textId="77777777">
        <w:trPr>
          <w:trHeight w:val="600"/>
        </w:trPr>
        <w:tc>
          <w:tcPr>
            <w:tcW w:w="68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82DF75" w14:textId="77777777" w:rsidR="005D6CF7" w:rsidRDefault="00C8528C">
            <w:pPr>
              <w:ind w:left="7" w:firstLine="0"/>
            </w:pPr>
            <w:r>
              <w:t>Избрать Совет директоров ПАО «</w:t>
            </w:r>
            <w:proofErr w:type="spellStart"/>
            <w:r>
              <w:t>Софтлайн</w:t>
            </w:r>
            <w:proofErr w:type="spellEnd"/>
            <w:r>
              <w:t>» в следующем составе:</w:t>
            </w:r>
          </w:p>
        </w:tc>
        <w:tc>
          <w:tcPr>
            <w:tcW w:w="343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C39179" w14:textId="77777777" w:rsidR="005D6CF7" w:rsidRDefault="005D6CF7">
            <w:pPr>
              <w:spacing w:after="160"/>
              <w:ind w:left="0" w:firstLine="0"/>
            </w:pPr>
          </w:p>
        </w:tc>
      </w:tr>
      <w:tr w:rsidR="005D6CF7" w14:paraId="34F661C6" w14:textId="77777777">
        <w:trPr>
          <w:trHeight w:val="375"/>
        </w:trPr>
        <w:tc>
          <w:tcPr>
            <w:tcW w:w="68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BAB8A5" w14:textId="77777777" w:rsidR="005D6CF7" w:rsidRDefault="00C8528C">
            <w:pPr>
              <w:ind w:left="7" w:firstLine="0"/>
            </w:pPr>
            <w:r>
              <w:t>Решение принято</w:t>
            </w:r>
          </w:p>
        </w:tc>
        <w:tc>
          <w:tcPr>
            <w:tcW w:w="343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4A5D9E" w14:textId="77777777" w:rsidR="005D6CF7" w:rsidRDefault="005D6CF7">
            <w:pPr>
              <w:spacing w:after="160"/>
              <w:ind w:left="0" w:firstLine="0"/>
            </w:pPr>
          </w:p>
        </w:tc>
      </w:tr>
      <w:tr w:rsidR="005D6CF7" w14:paraId="02E108F5" w14:textId="77777777" w:rsidTr="00F2703E">
        <w:trPr>
          <w:trHeight w:val="795"/>
        </w:trPr>
        <w:tc>
          <w:tcPr>
            <w:tcW w:w="34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1A7A4" w14:textId="77777777" w:rsidR="005D6CF7" w:rsidRDefault="00C8528C">
            <w:pPr>
              <w:ind w:left="943" w:hanging="803"/>
              <w:jc w:val="both"/>
            </w:pPr>
            <w:r>
              <w:t>Количество кумулятивных голосов «ПРОТИВ ВСЕХ»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9400E" w14:textId="77777777" w:rsidR="005D6CF7" w:rsidRDefault="00C8528C">
            <w:pPr>
              <w:ind w:left="91" w:firstLine="0"/>
              <w:jc w:val="center"/>
            </w:pPr>
            <w:r>
              <w:t>Количество кумулятивных голосов</w:t>
            </w:r>
          </w:p>
          <w:p w14:paraId="3DFB2E21" w14:textId="77777777" w:rsidR="005D6CF7" w:rsidRDefault="00C8528C">
            <w:pPr>
              <w:ind w:left="0" w:firstLine="0"/>
              <w:jc w:val="center"/>
            </w:pPr>
            <w:r>
              <w:t>«ВОЗДЕРЖАЛСЯ ПО ВСЕМ КАНДИДАТАМ»</w:t>
            </w:r>
          </w:p>
        </w:tc>
        <w:tc>
          <w:tcPr>
            <w:tcW w:w="3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5880B" w14:textId="77777777" w:rsidR="005D6CF7" w:rsidRDefault="00C8528C">
            <w:pPr>
              <w:ind w:left="0" w:firstLine="0"/>
              <w:jc w:val="center"/>
            </w:pPr>
            <w:r>
              <w:t>Количество кумулятивных голосов «НЕ ГОЛОСОВАЛО»</w:t>
            </w:r>
          </w:p>
        </w:tc>
      </w:tr>
      <w:tr w:rsidR="005D6CF7" w14:paraId="621EFFCD" w14:textId="77777777" w:rsidTr="00F2703E">
        <w:trPr>
          <w:trHeight w:val="525"/>
        </w:trPr>
        <w:tc>
          <w:tcPr>
            <w:tcW w:w="34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15541" w14:textId="77777777" w:rsidR="005D6CF7" w:rsidRDefault="00C8528C">
            <w:pPr>
              <w:ind w:left="75" w:firstLine="0"/>
              <w:jc w:val="center"/>
            </w:pPr>
            <w:r>
              <w:t>351300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06593" w14:textId="77777777" w:rsidR="005D6CF7" w:rsidRDefault="00C8528C">
            <w:pPr>
              <w:ind w:left="79" w:firstLine="0"/>
              <w:jc w:val="center"/>
            </w:pPr>
            <w:r>
              <w:t>2806280</w:t>
            </w:r>
          </w:p>
        </w:tc>
        <w:tc>
          <w:tcPr>
            <w:tcW w:w="3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58367" w14:textId="77777777" w:rsidR="005D6CF7" w:rsidRDefault="00C8528C">
            <w:pPr>
              <w:ind w:left="85" w:firstLine="0"/>
              <w:jc w:val="center"/>
            </w:pPr>
            <w:r>
              <w:t>114126</w:t>
            </w:r>
          </w:p>
        </w:tc>
      </w:tr>
      <w:tr w:rsidR="005D6CF7" w14:paraId="5A768FB7" w14:textId="77777777" w:rsidTr="00F2703E">
        <w:trPr>
          <w:trHeight w:val="79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83F33" w14:textId="77777777" w:rsidR="005D6CF7" w:rsidRDefault="00C8528C">
            <w:pPr>
              <w:ind w:left="78" w:firstLine="0"/>
              <w:jc w:val="center"/>
            </w:pPr>
            <w:r>
              <w:t>№</w:t>
            </w:r>
          </w:p>
        </w:tc>
        <w:tc>
          <w:tcPr>
            <w:tcW w:w="56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0AD7EAA" w14:textId="77777777" w:rsidR="005D6CF7" w:rsidRDefault="00C8528C">
            <w:pPr>
              <w:ind w:left="616" w:firstLine="0"/>
              <w:jc w:val="center"/>
            </w:pPr>
            <w:r>
              <w:t>ФИО кандидата</w:t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E11241" w14:textId="77777777" w:rsidR="005D6CF7" w:rsidRDefault="005D6CF7">
            <w:pPr>
              <w:spacing w:after="160"/>
              <w:ind w:left="0" w:firstLine="0"/>
            </w:pP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620ED" w14:textId="77777777" w:rsidR="005D6CF7" w:rsidRDefault="00C8528C">
            <w:pPr>
              <w:ind w:left="0" w:firstLine="10"/>
              <w:jc w:val="center"/>
            </w:pPr>
            <w:r>
              <w:t>Количество кумулятивных голосов «ЗА»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A11B8" w14:textId="77777777" w:rsidR="005D6CF7" w:rsidRDefault="00C8528C">
            <w:pPr>
              <w:ind w:left="90" w:firstLine="0"/>
              <w:jc w:val="center"/>
            </w:pPr>
            <w:r>
              <w:t>Избран</w:t>
            </w:r>
          </w:p>
        </w:tc>
      </w:tr>
      <w:tr w:rsidR="005D6CF7" w14:paraId="386F2589" w14:textId="77777777" w:rsidTr="00F2703E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45173" w14:textId="77777777" w:rsidR="005D6CF7" w:rsidRDefault="00C8528C">
            <w:pPr>
              <w:ind w:left="7" w:firstLine="0"/>
            </w:pPr>
            <w:r>
              <w:t>4.1.1</w:t>
            </w:r>
          </w:p>
        </w:tc>
        <w:tc>
          <w:tcPr>
            <w:tcW w:w="56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6566D2" w14:textId="77777777" w:rsidR="005D6CF7" w:rsidRDefault="00C8528C">
            <w:pPr>
              <w:ind w:left="1" w:firstLine="0"/>
            </w:pPr>
            <w:r>
              <w:t>Ананьин Алексей Николаевич</w:t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26490C" w14:textId="77777777" w:rsidR="005D6CF7" w:rsidRDefault="005D6CF7">
            <w:pPr>
              <w:spacing w:after="160"/>
              <w:ind w:left="0" w:firstLine="0"/>
            </w:pP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D4B7E" w14:textId="77777777" w:rsidR="005D6CF7" w:rsidRDefault="00C8528C">
            <w:pPr>
              <w:ind w:left="0" w:firstLine="0"/>
            </w:pPr>
            <w:r>
              <w:t>510663556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5FD9B" w14:textId="77777777" w:rsidR="005D6CF7" w:rsidRDefault="00C8528C">
            <w:pPr>
              <w:ind w:left="13" w:firstLine="0"/>
            </w:pPr>
            <w:r>
              <w:t>Да</w:t>
            </w:r>
          </w:p>
        </w:tc>
      </w:tr>
      <w:tr w:rsidR="005D6CF7" w14:paraId="5E93BA05" w14:textId="77777777" w:rsidTr="00F2703E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FC6EC" w14:textId="77777777" w:rsidR="005D6CF7" w:rsidRDefault="00C8528C">
            <w:pPr>
              <w:ind w:left="7" w:firstLine="0"/>
            </w:pPr>
            <w:r>
              <w:t>4.1.2</w:t>
            </w:r>
          </w:p>
        </w:tc>
        <w:tc>
          <w:tcPr>
            <w:tcW w:w="56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7F1084" w14:textId="77777777" w:rsidR="005D6CF7" w:rsidRDefault="00C8528C">
            <w:pPr>
              <w:ind w:left="1" w:firstLine="0"/>
            </w:pPr>
            <w:r>
              <w:t>Боровиков Сергей Игоревич</w:t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A98E6A" w14:textId="77777777" w:rsidR="005D6CF7" w:rsidRDefault="005D6CF7">
            <w:pPr>
              <w:spacing w:after="160"/>
              <w:ind w:left="0" w:firstLine="0"/>
            </w:pP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95905" w14:textId="77777777" w:rsidR="005D6CF7" w:rsidRDefault="00C8528C">
            <w:pPr>
              <w:ind w:left="0" w:firstLine="0"/>
            </w:pPr>
            <w:r>
              <w:t>300329630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8C67E" w14:textId="77777777" w:rsidR="005D6CF7" w:rsidRDefault="00C8528C">
            <w:pPr>
              <w:ind w:left="13" w:firstLine="0"/>
            </w:pPr>
            <w:r>
              <w:t>Да</w:t>
            </w:r>
          </w:p>
        </w:tc>
      </w:tr>
      <w:tr w:rsidR="005D6CF7" w14:paraId="675F8A67" w14:textId="77777777" w:rsidTr="00F2703E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44162" w14:textId="77777777" w:rsidR="005D6CF7" w:rsidRDefault="00C8528C">
            <w:pPr>
              <w:ind w:left="7" w:firstLine="0"/>
            </w:pPr>
            <w:r>
              <w:t>4.1.3</w:t>
            </w:r>
          </w:p>
        </w:tc>
        <w:tc>
          <w:tcPr>
            <w:tcW w:w="56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5D3834" w14:textId="77777777" w:rsidR="005D6CF7" w:rsidRDefault="00C8528C">
            <w:pPr>
              <w:ind w:left="1" w:firstLine="0"/>
            </w:pPr>
            <w:r>
              <w:t>Волотовская Елена Александровна</w:t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41D014" w14:textId="77777777" w:rsidR="005D6CF7" w:rsidRDefault="005D6CF7">
            <w:pPr>
              <w:spacing w:after="160"/>
              <w:ind w:left="0" w:firstLine="0"/>
            </w:pP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830B0" w14:textId="77777777" w:rsidR="005D6CF7" w:rsidRDefault="00C8528C">
            <w:pPr>
              <w:ind w:left="0" w:firstLine="0"/>
            </w:pPr>
            <w:r>
              <w:t>179053760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083DC" w14:textId="77777777" w:rsidR="005D6CF7" w:rsidRDefault="00C8528C">
            <w:pPr>
              <w:ind w:left="13" w:firstLine="0"/>
            </w:pPr>
            <w:r>
              <w:t>Да</w:t>
            </w:r>
          </w:p>
        </w:tc>
      </w:tr>
      <w:tr w:rsidR="005D6CF7" w14:paraId="79F6B8A3" w14:textId="77777777" w:rsidTr="00F2703E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D7871" w14:textId="77777777" w:rsidR="005D6CF7" w:rsidRDefault="00C8528C">
            <w:pPr>
              <w:ind w:left="7" w:firstLine="0"/>
            </w:pPr>
            <w:r>
              <w:t>4.1.4</w:t>
            </w:r>
          </w:p>
        </w:tc>
        <w:tc>
          <w:tcPr>
            <w:tcW w:w="56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127DE3" w14:textId="77777777" w:rsidR="005D6CF7" w:rsidRDefault="00C8528C">
            <w:pPr>
              <w:ind w:left="1" w:firstLine="0"/>
            </w:pPr>
            <w:r>
              <w:t>Грунин Андрей Юрьевич</w:t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744A74" w14:textId="77777777" w:rsidR="005D6CF7" w:rsidRDefault="005D6CF7">
            <w:pPr>
              <w:spacing w:after="160"/>
              <w:ind w:left="0" w:firstLine="0"/>
            </w:pP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90793" w14:textId="77777777" w:rsidR="005D6CF7" w:rsidRDefault="00C8528C">
            <w:pPr>
              <w:ind w:left="0" w:firstLine="0"/>
            </w:pPr>
            <w:r>
              <w:t>178767002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47E86" w14:textId="77777777" w:rsidR="005D6CF7" w:rsidRDefault="00C8528C">
            <w:pPr>
              <w:ind w:left="13" w:firstLine="0"/>
            </w:pPr>
            <w:r>
              <w:t>Да</w:t>
            </w:r>
          </w:p>
        </w:tc>
      </w:tr>
      <w:tr w:rsidR="005D6CF7" w14:paraId="44C5D919" w14:textId="77777777" w:rsidTr="00F2703E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63CE1" w14:textId="77777777" w:rsidR="005D6CF7" w:rsidRDefault="00C8528C">
            <w:pPr>
              <w:ind w:left="7" w:firstLine="0"/>
            </w:pPr>
            <w:r>
              <w:lastRenderedPageBreak/>
              <w:t>4.1.5</w:t>
            </w:r>
          </w:p>
        </w:tc>
        <w:tc>
          <w:tcPr>
            <w:tcW w:w="56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2A3A5D" w14:textId="77777777" w:rsidR="005D6CF7" w:rsidRDefault="00C8528C">
            <w:pPr>
              <w:ind w:left="1" w:firstLine="0"/>
            </w:pPr>
            <w:r>
              <w:t>Исмаилов Рашид Рустамович</w:t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0DC539" w14:textId="77777777" w:rsidR="005D6CF7" w:rsidRDefault="005D6CF7">
            <w:pPr>
              <w:spacing w:after="160"/>
              <w:ind w:left="0" w:firstLine="0"/>
            </w:pP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3E178" w14:textId="77777777" w:rsidR="005D6CF7" w:rsidRDefault="00C8528C">
            <w:pPr>
              <w:ind w:left="0" w:firstLine="0"/>
            </w:pPr>
            <w:r>
              <w:t>178664846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D7030" w14:textId="77777777" w:rsidR="005D6CF7" w:rsidRDefault="00C8528C">
            <w:pPr>
              <w:ind w:left="13" w:firstLine="0"/>
            </w:pPr>
            <w:r>
              <w:t>Да</w:t>
            </w:r>
          </w:p>
        </w:tc>
      </w:tr>
      <w:tr w:rsidR="005D6CF7" w14:paraId="0DD80290" w14:textId="77777777" w:rsidTr="00F2703E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67111" w14:textId="77777777" w:rsidR="005D6CF7" w:rsidRDefault="00C8528C">
            <w:pPr>
              <w:ind w:left="7" w:firstLine="0"/>
            </w:pPr>
            <w:r>
              <w:t>4.1.6</w:t>
            </w:r>
          </w:p>
        </w:tc>
        <w:tc>
          <w:tcPr>
            <w:tcW w:w="56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CC82F9" w14:textId="77777777" w:rsidR="005D6CF7" w:rsidRDefault="00C8528C">
            <w:pPr>
              <w:ind w:left="1" w:firstLine="0"/>
            </w:pPr>
            <w:r>
              <w:t>Кувшинов Роман Сергеевич</w:t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C97694" w14:textId="77777777" w:rsidR="005D6CF7" w:rsidRDefault="005D6CF7">
            <w:pPr>
              <w:spacing w:after="160"/>
              <w:ind w:left="0" w:firstLine="0"/>
            </w:pP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6E9B9" w14:textId="77777777" w:rsidR="005D6CF7" w:rsidRDefault="00C8528C">
            <w:pPr>
              <w:ind w:left="0" w:firstLine="0"/>
            </w:pPr>
            <w:r>
              <w:t>178662284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155DF" w14:textId="77777777" w:rsidR="005D6CF7" w:rsidRDefault="00C8528C">
            <w:pPr>
              <w:ind w:left="13" w:firstLine="0"/>
            </w:pPr>
            <w:r>
              <w:t>Да</w:t>
            </w:r>
          </w:p>
        </w:tc>
      </w:tr>
      <w:tr w:rsidR="005D6CF7" w14:paraId="4A49FEE4" w14:textId="77777777" w:rsidTr="00F2703E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70AC8" w14:textId="77777777" w:rsidR="005D6CF7" w:rsidRDefault="00C8528C">
            <w:pPr>
              <w:ind w:left="7" w:firstLine="0"/>
            </w:pPr>
            <w:r>
              <w:t>4.1.7</w:t>
            </w:r>
          </w:p>
        </w:tc>
        <w:tc>
          <w:tcPr>
            <w:tcW w:w="61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56489" w14:textId="77777777" w:rsidR="005D6CF7" w:rsidRDefault="00C8528C">
            <w:pPr>
              <w:ind w:left="1" w:firstLine="0"/>
            </w:pPr>
            <w:r>
              <w:t>Лавров Владимир Евгеньевич</w:t>
            </w: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EB95B" w14:textId="77777777" w:rsidR="005D6CF7" w:rsidRDefault="00C8528C">
            <w:pPr>
              <w:ind w:left="0" w:firstLine="0"/>
            </w:pPr>
            <w:r>
              <w:t>178655903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9ACE1" w14:textId="77777777" w:rsidR="005D6CF7" w:rsidRDefault="00C8528C">
            <w:pPr>
              <w:ind w:left="13" w:firstLine="0"/>
            </w:pPr>
            <w:r>
              <w:t>Да</w:t>
            </w:r>
          </w:p>
        </w:tc>
      </w:tr>
      <w:tr w:rsidR="005D6CF7" w14:paraId="662FFD5B" w14:textId="77777777" w:rsidTr="00F2703E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451CA" w14:textId="77777777" w:rsidR="005D6CF7" w:rsidRDefault="00C8528C">
            <w:pPr>
              <w:ind w:left="7" w:firstLine="0"/>
            </w:pPr>
            <w:r>
              <w:t>4.1.8</w:t>
            </w:r>
          </w:p>
        </w:tc>
        <w:tc>
          <w:tcPr>
            <w:tcW w:w="61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26781" w14:textId="77777777" w:rsidR="005D6CF7" w:rsidRDefault="00C8528C">
            <w:pPr>
              <w:ind w:left="1" w:firstLine="0"/>
            </w:pPr>
            <w:r>
              <w:t>Сухоруков Владимир Александрович</w:t>
            </w: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9B7C0" w14:textId="77777777" w:rsidR="005D6CF7" w:rsidRDefault="00C8528C">
            <w:pPr>
              <w:ind w:left="0" w:firstLine="0"/>
            </w:pPr>
            <w:r>
              <w:t>178654072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B0C34" w14:textId="77777777" w:rsidR="005D6CF7" w:rsidRDefault="00C8528C">
            <w:pPr>
              <w:ind w:left="13" w:firstLine="0"/>
            </w:pPr>
            <w:r>
              <w:t>Да</w:t>
            </w:r>
          </w:p>
        </w:tc>
      </w:tr>
      <w:tr w:rsidR="005D6CF7" w14:paraId="78763355" w14:textId="77777777" w:rsidTr="00F2703E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77D6D" w14:textId="77777777" w:rsidR="005D6CF7" w:rsidRDefault="00C8528C">
            <w:pPr>
              <w:ind w:left="7" w:firstLine="0"/>
            </w:pPr>
            <w:r>
              <w:t>4.1.9</w:t>
            </w:r>
          </w:p>
        </w:tc>
        <w:tc>
          <w:tcPr>
            <w:tcW w:w="61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3919E" w14:textId="77777777" w:rsidR="005D6CF7" w:rsidRDefault="00C8528C">
            <w:pPr>
              <w:ind w:left="1" w:firstLine="0"/>
            </w:pPr>
            <w:r>
              <w:t>Тараканов Артем Вячеславович</w:t>
            </w: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63E21" w14:textId="77777777" w:rsidR="005D6CF7" w:rsidRDefault="00C8528C">
            <w:pPr>
              <w:ind w:left="0" w:firstLine="0"/>
            </w:pPr>
            <w:r>
              <w:t>178654028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A48C3" w14:textId="77777777" w:rsidR="005D6CF7" w:rsidRDefault="00C8528C">
            <w:pPr>
              <w:ind w:left="13" w:firstLine="0"/>
            </w:pPr>
            <w:r>
              <w:t>Да</w:t>
            </w:r>
          </w:p>
        </w:tc>
      </w:tr>
      <w:tr w:rsidR="005D6CF7" w14:paraId="0F067343" w14:textId="77777777" w:rsidTr="00F2703E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C438E" w14:textId="77777777" w:rsidR="005D6CF7" w:rsidRDefault="00C8528C">
            <w:pPr>
              <w:ind w:left="7" w:firstLine="0"/>
            </w:pPr>
            <w:r>
              <w:t>4.1.10</w:t>
            </w:r>
          </w:p>
        </w:tc>
        <w:tc>
          <w:tcPr>
            <w:tcW w:w="61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88C35" w14:textId="77777777" w:rsidR="005D6CF7" w:rsidRDefault="00C8528C">
            <w:pPr>
              <w:ind w:left="1" w:firstLine="0"/>
            </w:pPr>
            <w:r>
              <w:t>Тарасов Алексей Евгеньевич</w:t>
            </w: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79D20" w14:textId="77777777" w:rsidR="005D6CF7" w:rsidRDefault="00C8528C">
            <w:pPr>
              <w:ind w:left="0" w:firstLine="0"/>
            </w:pPr>
            <w:r>
              <w:t>178652843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3C696" w14:textId="77777777" w:rsidR="005D6CF7" w:rsidRDefault="00C8528C">
            <w:pPr>
              <w:ind w:left="13" w:firstLine="0"/>
            </w:pPr>
            <w:r>
              <w:t>Да</w:t>
            </w:r>
          </w:p>
        </w:tc>
      </w:tr>
      <w:tr w:rsidR="005D6CF7" w14:paraId="3E86050C" w14:textId="77777777" w:rsidTr="00F2703E">
        <w:trPr>
          <w:trHeight w:val="375"/>
        </w:trPr>
        <w:tc>
          <w:tcPr>
            <w:tcW w:w="5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80941B" w14:textId="77777777" w:rsidR="005D6CF7" w:rsidRDefault="00C8528C">
            <w:pPr>
              <w:ind w:left="0" w:firstLine="0"/>
            </w:pPr>
            <w:r>
              <w:t>Решение № 5.1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0BE7D37" w14:textId="77777777" w:rsidR="005D6CF7" w:rsidRDefault="005D6CF7">
            <w:pPr>
              <w:spacing w:after="160"/>
              <w:ind w:left="0" w:firstLine="0"/>
            </w:pP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D683AB" w14:textId="77777777" w:rsidR="005D6CF7" w:rsidRDefault="005D6CF7">
            <w:pPr>
              <w:spacing w:after="160"/>
              <w:ind w:left="0" w:firstLine="0"/>
            </w:pPr>
          </w:p>
        </w:tc>
      </w:tr>
      <w:tr w:rsidR="005D6CF7" w14:paraId="28755DDD" w14:textId="77777777" w:rsidTr="00F2703E">
        <w:trPr>
          <w:trHeight w:val="600"/>
        </w:trPr>
        <w:tc>
          <w:tcPr>
            <w:tcW w:w="5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7C739A" w14:textId="77777777" w:rsidR="005D6CF7" w:rsidRDefault="00C8528C">
            <w:pPr>
              <w:ind w:left="0" w:firstLine="0"/>
            </w:pPr>
            <w:r>
              <w:t>Утвердить Изменения № 1 к уставу ПАО «</w:t>
            </w:r>
            <w:proofErr w:type="spellStart"/>
            <w:r>
              <w:t>Софтлайн</w:t>
            </w:r>
            <w:proofErr w:type="spellEnd"/>
            <w:r>
              <w:t>».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F6BB768" w14:textId="77777777" w:rsidR="005D6CF7" w:rsidRDefault="005D6CF7">
            <w:pPr>
              <w:spacing w:after="160"/>
              <w:ind w:left="0" w:firstLine="0"/>
            </w:pP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67F02A" w14:textId="77777777" w:rsidR="005D6CF7" w:rsidRDefault="005D6CF7">
            <w:pPr>
              <w:spacing w:after="160"/>
              <w:ind w:left="0" w:firstLine="0"/>
            </w:pPr>
          </w:p>
        </w:tc>
      </w:tr>
      <w:tr w:rsidR="005D6CF7" w14:paraId="6C7E4547" w14:textId="77777777" w:rsidTr="00F2703E">
        <w:trPr>
          <w:trHeight w:val="375"/>
        </w:trPr>
        <w:tc>
          <w:tcPr>
            <w:tcW w:w="5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9EC2A0" w14:textId="77777777" w:rsidR="005D6CF7" w:rsidRDefault="00C8528C">
            <w:pPr>
              <w:ind w:left="0" w:firstLine="0"/>
            </w:pPr>
            <w:r>
              <w:t>Решение принято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A9D37B7" w14:textId="77777777" w:rsidR="005D6CF7" w:rsidRDefault="005D6CF7">
            <w:pPr>
              <w:spacing w:after="160"/>
              <w:ind w:left="0" w:firstLine="0"/>
            </w:pP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C6F14D1" w14:textId="77777777" w:rsidR="005D6CF7" w:rsidRDefault="005D6CF7">
            <w:pPr>
              <w:spacing w:after="160"/>
              <w:ind w:left="0" w:firstLine="0"/>
            </w:pPr>
          </w:p>
        </w:tc>
      </w:tr>
      <w:tr w:rsidR="005D6CF7" w14:paraId="0C837DB6" w14:textId="77777777" w:rsidTr="00F2703E">
        <w:trPr>
          <w:trHeight w:val="52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4AD34" w14:textId="77777777" w:rsidR="005D6CF7" w:rsidRDefault="00C8528C">
            <w:pPr>
              <w:ind w:left="13" w:firstLine="0"/>
              <w:jc w:val="center"/>
            </w:pPr>
            <w:r>
              <w:t>ЗА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579D5" w14:textId="77777777" w:rsidR="005D6CF7" w:rsidRDefault="00C8528C">
            <w:pPr>
              <w:ind w:left="26" w:firstLine="0"/>
              <w:jc w:val="center"/>
            </w:pPr>
            <w:r>
              <w:t>ПРОТИВ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FC755" w14:textId="77777777" w:rsidR="005D6CF7" w:rsidRDefault="00C8528C">
            <w:pPr>
              <w:ind w:left="30" w:firstLine="0"/>
              <w:jc w:val="center"/>
            </w:pPr>
            <w:r>
              <w:t>ВОЗДЕРЖАЛСЯ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ED163" w14:textId="77777777" w:rsidR="005D6CF7" w:rsidRDefault="00C8528C">
            <w:pPr>
              <w:ind w:left="18" w:firstLine="0"/>
              <w:jc w:val="center"/>
            </w:pPr>
            <w:r>
              <w:t>НЕ ГОЛОСОВАЛО</w:t>
            </w:r>
          </w:p>
        </w:tc>
      </w:tr>
      <w:tr w:rsidR="005D6CF7" w14:paraId="1E98F18C" w14:textId="77777777" w:rsidTr="00F2703E">
        <w:trPr>
          <w:trHeight w:val="52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A722E" w14:textId="77777777" w:rsidR="005D6CF7" w:rsidRDefault="00C8528C">
            <w:pPr>
              <w:ind w:left="18" w:firstLine="0"/>
              <w:jc w:val="center"/>
            </w:pPr>
            <w:r>
              <w:t>224043873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B17FE" w14:textId="77777777" w:rsidR="005D6CF7" w:rsidRDefault="00C8528C">
            <w:pPr>
              <w:ind w:left="18" w:firstLine="0"/>
              <w:jc w:val="center"/>
            </w:pPr>
            <w:r>
              <w:t>51086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43779" w14:textId="77777777" w:rsidR="005D6CF7" w:rsidRDefault="00C8528C">
            <w:pPr>
              <w:ind w:left="18" w:firstLine="0"/>
              <w:jc w:val="center"/>
            </w:pPr>
            <w:r>
              <w:t>289485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112BE" w14:textId="77777777" w:rsidR="005D6CF7" w:rsidRDefault="00C8528C">
            <w:pPr>
              <w:ind w:left="18" w:firstLine="0"/>
              <w:jc w:val="center"/>
            </w:pPr>
            <w:r>
              <w:t>18519</w:t>
            </w:r>
          </w:p>
        </w:tc>
      </w:tr>
    </w:tbl>
    <w:p w14:paraId="09A165B3" w14:textId="000AB311" w:rsidR="005D6CF7" w:rsidRDefault="005D6CF7"/>
    <w:sectPr w:rsidR="005D6C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899" w:h="16838"/>
      <w:pgMar w:top="588" w:right="911" w:bottom="644" w:left="730" w:header="344" w:footer="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4F281" w14:textId="77777777" w:rsidR="00C8528C" w:rsidRDefault="00C8528C">
      <w:pPr>
        <w:spacing w:line="240" w:lineRule="auto"/>
      </w:pPr>
      <w:r>
        <w:separator/>
      </w:r>
    </w:p>
  </w:endnote>
  <w:endnote w:type="continuationSeparator" w:id="0">
    <w:p w14:paraId="0BB0C141" w14:textId="77777777" w:rsidR="00C8528C" w:rsidRDefault="00C852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DE089" w14:textId="77777777" w:rsidR="005D6CF7" w:rsidRDefault="00C8528C">
    <w:pPr>
      <w:tabs>
        <w:tab w:val="right" w:pos="10650"/>
      </w:tabs>
      <w:ind w:left="-201" w:right="-392" w:firstLine="0"/>
    </w:pPr>
    <w:r>
      <w:rPr>
        <w:rFonts w:ascii="Arial" w:eastAsia="Arial" w:hAnsi="Arial" w:cs="Arial"/>
        <w:color w:val="000000"/>
        <w:sz w:val="16"/>
      </w:rPr>
      <w:t>https://cabinet.nsd.ru/corpactions/pages/messageInfo.xhtml</w:t>
    </w:r>
    <w:r>
      <w:rPr>
        <w:rFonts w:ascii="Arial" w:eastAsia="Arial" w:hAnsi="Arial" w:cs="Arial"/>
        <w:color w:val="000000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00000"/>
        <w:sz w:val="16"/>
      </w:rPr>
      <w:t>1</w:t>
    </w:r>
    <w:r>
      <w:rPr>
        <w:rFonts w:ascii="Arial" w:eastAsia="Arial" w:hAnsi="Arial" w:cs="Arial"/>
        <w:color w:val="000000"/>
        <w:sz w:val="16"/>
      </w:rPr>
      <w:fldChar w:fldCharType="end"/>
    </w:r>
    <w:r>
      <w:rPr>
        <w:rFonts w:ascii="Arial" w:eastAsia="Arial" w:hAnsi="Arial" w:cs="Arial"/>
        <w:color w:val="000000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color w:val="000000"/>
        <w:sz w:val="16"/>
      </w:rPr>
      <w:t>3</w:t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C8A6E" w14:textId="2B611ABC" w:rsidR="005D6CF7" w:rsidRDefault="005D6CF7">
    <w:pPr>
      <w:tabs>
        <w:tab w:val="right" w:pos="10650"/>
      </w:tabs>
      <w:ind w:left="-201" w:right="-392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8709D" w14:textId="77777777" w:rsidR="005D6CF7" w:rsidRDefault="00C8528C">
    <w:pPr>
      <w:tabs>
        <w:tab w:val="right" w:pos="10650"/>
      </w:tabs>
      <w:ind w:left="-201" w:right="-392" w:firstLine="0"/>
    </w:pPr>
    <w:r>
      <w:rPr>
        <w:rFonts w:ascii="Arial" w:eastAsia="Arial" w:hAnsi="Arial" w:cs="Arial"/>
        <w:color w:val="000000"/>
        <w:sz w:val="16"/>
      </w:rPr>
      <w:t>https://cabinet.nsd.ru/corpactions/pages/messageInfo.xhtml</w:t>
    </w:r>
    <w:r>
      <w:rPr>
        <w:rFonts w:ascii="Arial" w:eastAsia="Arial" w:hAnsi="Arial" w:cs="Arial"/>
        <w:color w:val="000000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00000"/>
        <w:sz w:val="16"/>
      </w:rPr>
      <w:t>1</w:t>
    </w:r>
    <w:r>
      <w:rPr>
        <w:rFonts w:ascii="Arial" w:eastAsia="Arial" w:hAnsi="Arial" w:cs="Arial"/>
        <w:color w:val="000000"/>
        <w:sz w:val="16"/>
      </w:rPr>
      <w:fldChar w:fldCharType="end"/>
    </w:r>
    <w:r>
      <w:rPr>
        <w:rFonts w:ascii="Arial" w:eastAsia="Arial" w:hAnsi="Arial" w:cs="Arial"/>
        <w:color w:val="000000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color w:val="000000"/>
        <w:sz w:val="16"/>
      </w:rPr>
      <w:t>3</w:t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2527D" w14:textId="77777777" w:rsidR="00C8528C" w:rsidRDefault="00C8528C">
      <w:pPr>
        <w:spacing w:line="240" w:lineRule="auto"/>
      </w:pPr>
      <w:r>
        <w:separator/>
      </w:r>
    </w:p>
  </w:footnote>
  <w:footnote w:type="continuationSeparator" w:id="0">
    <w:p w14:paraId="36F2D827" w14:textId="77777777" w:rsidR="00C8528C" w:rsidRDefault="00C852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C91D3" w14:textId="77777777" w:rsidR="005D6CF7" w:rsidRDefault="00C8528C">
    <w:pPr>
      <w:tabs>
        <w:tab w:val="center" w:pos="6100"/>
      </w:tabs>
      <w:ind w:left="-201" w:firstLine="0"/>
    </w:pPr>
    <w:r>
      <w:rPr>
        <w:rFonts w:ascii="Arial" w:eastAsia="Arial" w:hAnsi="Arial" w:cs="Arial"/>
        <w:color w:val="000000"/>
        <w:sz w:val="16"/>
      </w:rPr>
      <w:t>26.06.2026, 17:45</w:t>
    </w:r>
    <w:r>
      <w:rPr>
        <w:rFonts w:ascii="Arial" w:eastAsia="Arial" w:hAnsi="Arial" w:cs="Arial"/>
        <w:color w:val="000000"/>
        <w:sz w:val="16"/>
      </w:rPr>
      <w:tab/>
      <w:t>https://cabinet.nsd.ru/corpactions/pages/messageInfo.xhtml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FFD05" w14:textId="422030CF" w:rsidR="005D6CF7" w:rsidRDefault="005D6CF7">
    <w:pPr>
      <w:tabs>
        <w:tab w:val="center" w:pos="6100"/>
      </w:tabs>
      <w:ind w:left="-201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1CB5B" w14:textId="77777777" w:rsidR="005D6CF7" w:rsidRDefault="00C8528C">
    <w:pPr>
      <w:tabs>
        <w:tab w:val="center" w:pos="6100"/>
      </w:tabs>
      <w:ind w:left="-201" w:firstLine="0"/>
    </w:pPr>
    <w:r>
      <w:rPr>
        <w:rFonts w:ascii="Arial" w:eastAsia="Arial" w:hAnsi="Arial" w:cs="Arial"/>
        <w:color w:val="000000"/>
        <w:sz w:val="16"/>
      </w:rPr>
      <w:t>26.06.2026, 17:45</w:t>
    </w:r>
    <w:r>
      <w:rPr>
        <w:rFonts w:ascii="Arial" w:eastAsia="Arial" w:hAnsi="Arial" w:cs="Arial"/>
        <w:color w:val="000000"/>
        <w:sz w:val="16"/>
      </w:rPr>
      <w:tab/>
      <w:t>https://cabinet.nsd.ru/corpactions/pages/messageInfo.xhtml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CF7"/>
    <w:rsid w:val="003E7272"/>
    <w:rsid w:val="005D6CF7"/>
    <w:rsid w:val="00C8528C"/>
    <w:rsid w:val="00F2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5DBB"/>
  <w15:docId w15:val="{C02DC854-C821-4640-A9FA-F9FD3CC1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59" w:lineRule="auto"/>
      <w:ind w:left="10" w:hanging="10"/>
    </w:pPr>
    <w:rPr>
      <w:rFonts w:ascii="Tahoma" w:eastAsia="Tahoma" w:hAnsi="Tahoma" w:cs="Tahoma"/>
      <w:color w:val="616365"/>
      <w:sz w:val="18"/>
    </w:rPr>
  </w:style>
  <w:style w:type="paragraph" w:styleId="1">
    <w:name w:val="heading 1"/>
    <w:next w:val="a"/>
    <w:link w:val="10"/>
    <w:uiPriority w:val="9"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9" w:lineRule="auto"/>
      <w:ind w:left="46"/>
      <w:jc w:val="center"/>
      <w:outlineLvl w:val="0"/>
    </w:pPr>
    <w:rPr>
      <w:rFonts w:ascii="Tahoma" w:eastAsia="Tahoma" w:hAnsi="Tahoma" w:cs="Tahoma"/>
      <w:color w:val="616365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ahoma" w:eastAsia="Tahoma" w:hAnsi="Tahoma" w:cs="Tahoma"/>
      <w:color w:val="616365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2026-07-03T10:51:00Z</dcterms:created>
  <dcterms:modified xsi:type="dcterms:W3CDTF">2026-07-03T10:51:00Z</dcterms:modified>
</cp:coreProperties>
</file>