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167C" w14:textId="77777777" w:rsidR="009A2058" w:rsidRDefault="00224911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1A43D42F" w14:textId="1B3701F7" w:rsidR="009A2058" w:rsidRPr="00D552F5" w:rsidRDefault="00D552F5" w:rsidP="00D552F5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D552F5">
        <w:rPr>
          <w:rFonts w:ascii="Tahoma" w:eastAsia="Tahoma" w:hAnsi="Tahoma" w:cs="Tahoma"/>
          <w:color w:val="616365"/>
          <w:sz w:val="36"/>
        </w:rPr>
        <w:t xml:space="preserve">Эмитента ООО ПЮЛ» (рег. номер </w:t>
      </w:r>
      <w:r w:rsidRPr="00D552F5">
        <w:rPr>
          <w:rFonts w:ascii="Tahoma" w:eastAsia="Tahoma" w:hAnsi="Tahoma" w:cs="Tahoma"/>
          <w:color w:val="616365"/>
          <w:sz w:val="36"/>
        </w:rPr>
        <w:t>4B02-0200495-R</w:t>
      </w:r>
      <w:r w:rsidRPr="00D552F5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9A2058" w14:paraId="3E69EB58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C373" w14:textId="77777777" w:rsidR="009A2058" w:rsidRDefault="00224911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9A2058" w14:paraId="0542F73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5D46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F2C9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1149158</w:t>
            </w:r>
          </w:p>
        </w:tc>
      </w:tr>
      <w:tr w:rsidR="009A2058" w14:paraId="66360A7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CBE1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6616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9A2058" w14:paraId="45BCB6D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8B70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2C78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9A2058" w14:paraId="7625D2EF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EEE7" w14:textId="77777777" w:rsidR="009A2058" w:rsidRDefault="00224911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018D6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9A2058" w14:paraId="6F341F6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0B25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48B6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28.07.2026</w:t>
            </w:r>
          </w:p>
        </w:tc>
      </w:tr>
      <w:tr w:rsidR="009A2058" w14:paraId="275D318B" w14:textId="77777777">
        <w:trPr>
          <w:trHeight w:val="16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AD89" w14:textId="77777777" w:rsidR="009A2058" w:rsidRDefault="009A2058"/>
        </w:tc>
      </w:tr>
      <w:tr w:rsidR="009A2058" w14:paraId="65802068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273FE" w14:textId="77777777" w:rsidR="009A2058" w:rsidRDefault="00224911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B097" w14:textId="77777777" w:rsidR="009A2058" w:rsidRDefault="00224911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581E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9A2058" w14:paraId="4E430E01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27BF" w14:textId="77777777" w:rsidR="009A2058" w:rsidRDefault="009A2058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BD2D" w14:textId="77777777" w:rsidR="009A2058" w:rsidRDefault="00224911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B4BAE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05.03.2031</w:t>
            </w:r>
          </w:p>
        </w:tc>
      </w:tr>
      <w:tr w:rsidR="009A2058" w14:paraId="427EDDED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1440" w14:textId="77777777" w:rsidR="009A2058" w:rsidRDefault="00224911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9A2058" w14:paraId="7B8C7B8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9E8C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557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004</w:t>
            </w:r>
          </w:p>
        </w:tc>
      </w:tr>
      <w:tr w:rsidR="009A2058" w14:paraId="0D757BA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E794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EF50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29.06.2026</w:t>
            </w:r>
          </w:p>
        </w:tc>
      </w:tr>
      <w:tr w:rsidR="009A2058" w14:paraId="70ADB80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4462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47B5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29.07.2026</w:t>
            </w:r>
          </w:p>
        </w:tc>
      </w:tr>
      <w:tr w:rsidR="009A2058" w14:paraId="4A61F03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E29E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A2BC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9A2058" w14:paraId="67224FE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A7495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4DDA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28.07.2026</w:t>
            </w:r>
          </w:p>
        </w:tc>
      </w:tr>
      <w:tr w:rsidR="009A2058" w14:paraId="2A1ABCE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409C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5A4B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29.07.2026</w:t>
            </w:r>
          </w:p>
        </w:tc>
      </w:tr>
      <w:tr w:rsidR="009A2058" w14:paraId="415747F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97BE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40F8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29.07.2026</w:t>
            </w:r>
          </w:p>
        </w:tc>
      </w:tr>
      <w:tr w:rsidR="009A2058" w14:paraId="2E0A323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3283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ACA0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</w:t>
            </w:r>
          </w:p>
        </w:tc>
      </w:tr>
      <w:tr w:rsidR="009A2058" w14:paraId="2A1662EE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5BBE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D7A38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  <w:tr w:rsidR="009A2058" w14:paraId="0BF28A0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FADC" w14:textId="77777777" w:rsidR="009A2058" w:rsidRDefault="0022491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9ED0" w14:textId="77777777" w:rsidR="009A2058" w:rsidRDefault="0022491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</w:tbl>
    <w:p w14:paraId="03CE1908" w14:textId="79ED99E1" w:rsidR="009A2058" w:rsidRDefault="009A2058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5147"/>
        <w:gridCol w:w="5148"/>
      </w:tblGrid>
      <w:tr w:rsidR="009A2058" w14:paraId="49D2447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EFB2" w14:textId="77777777" w:rsidR="009A2058" w:rsidRDefault="00224911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9A2058" w14:paraId="4FC4BA24" w14:textId="77777777" w:rsidTr="00D552F5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BFE1" w14:textId="77777777" w:rsidR="009A2058" w:rsidRDefault="00224911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D4E2" w14:textId="77777777" w:rsidR="009A2058" w:rsidRDefault="00224911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  <w:tr w:rsidR="009A2058" w14:paraId="7C54AA70" w14:textId="77777777" w:rsidTr="00D552F5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E154" w14:textId="77777777" w:rsidR="009A2058" w:rsidRDefault="00224911">
            <w:pPr>
              <w:spacing w:after="0"/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(CHAN) Существенные изменения по ценной бумаге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1CB8" w14:textId="77777777" w:rsidR="009A2058" w:rsidRDefault="00224911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1149229</w:t>
            </w:r>
          </w:p>
        </w:tc>
      </w:tr>
    </w:tbl>
    <w:p w14:paraId="524B40ED" w14:textId="2B354680" w:rsidR="009A2058" w:rsidRDefault="009A2058">
      <w:pPr>
        <w:tabs>
          <w:tab w:val="right" w:pos="10851"/>
        </w:tabs>
        <w:spacing w:after="3" w:line="265" w:lineRule="auto"/>
        <w:ind w:left="-15"/>
      </w:pPr>
    </w:p>
    <w:sectPr w:rsidR="009A2058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58"/>
    <w:rsid w:val="00224911"/>
    <w:rsid w:val="009A2058"/>
    <w:rsid w:val="00B855FD"/>
    <w:rsid w:val="00D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3D7E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2026-07-10T11:01:00Z</dcterms:created>
  <dcterms:modified xsi:type="dcterms:W3CDTF">2026-07-10T11:01:00Z</dcterms:modified>
</cp:coreProperties>
</file>