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D988" w14:textId="77777777" w:rsidR="001B067B" w:rsidRDefault="00D15A19">
      <w:pPr>
        <w:spacing w:after="0" w:line="249" w:lineRule="auto"/>
        <w:ind w:left="56" w:right="46"/>
        <w:jc w:val="center"/>
      </w:pPr>
      <w:r>
        <w:rPr>
          <w:sz w:val="36"/>
        </w:rPr>
        <w:t>Сообщение о заседании или заочном голосовании для принятия решений общим собранием,</w:t>
      </w:r>
    </w:p>
    <w:p w14:paraId="19BA45D1" w14:textId="77777777" w:rsidR="00DC3C73" w:rsidRDefault="00D15A19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содержащее информацию из бюллетеня</w:t>
      </w:r>
      <w:r w:rsidR="0087167E">
        <w:rPr>
          <w:sz w:val="36"/>
        </w:rPr>
        <w:t xml:space="preserve"> с </w:t>
      </w:r>
      <w:proofErr w:type="spellStart"/>
      <w:r w:rsidR="0087167E">
        <w:rPr>
          <w:sz w:val="36"/>
        </w:rPr>
        <w:t>цб</w:t>
      </w:r>
      <w:proofErr w:type="spellEnd"/>
      <w:r w:rsidR="0087167E">
        <w:rPr>
          <w:sz w:val="36"/>
        </w:rPr>
        <w:t xml:space="preserve"> эмитента </w:t>
      </w:r>
    </w:p>
    <w:p w14:paraId="37DAF45F" w14:textId="4F6967A7" w:rsidR="001B067B" w:rsidRPr="00EC35CF" w:rsidRDefault="0087167E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ПАО «</w:t>
      </w:r>
      <w:proofErr w:type="spellStart"/>
      <w:r>
        <w:rPr>
          <w:sz w:val="36"/>
        </w:rPr>
        <w:t>Ламбумиз</w:t>
      </w:r>
      <w:proofErr w:type="spellEnd"/>
      <w:r>
        <w:rPr>
          <w:sz w:val="36"/>
        </w:rPr>
        <w:t>» (</w:t>
      </w:r>
      <w:proofErr w:type="spellStart"/>
      <w:r>
        <w:rPr>
          <w:sz w:val="36"/>
        </w:rPr>
        <w:t>рег.номер</w:t>
      </w:r>
      <w:proofErr w:type="spellEnd"/>
      <w:r>
        <w:rPr>
          <w:sz w:val="36"/>
        </w:rPr>
        <w:t xml:space="preserve"> </w:t>
      </w:r>
      <w:r w:rsidR="00EC35CF" w:rsidRPr="00EC35CF">
        <w:rPr>
          <w:sz w:val="36"/>
        </w:rPr>
        <w:t>1-01-09188-H)</w:t>
      </w:r>
    </w:p>
    <w:p w14:paraId="67FE94F0" w14:textId="109EC998" w:rsidR="001B067B" w:rsidRDefault="001B067B">
      <w:pPr>
        <w:spacing w:after="0" w:line="259" w:lineRule="auto"/>
        <w:ind w:left="45" w:firstLine="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1B067B" w14:paraId="446E3741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AC2E" w14:textId="77777777" w:rsidR="001B067B" w:rsidRDefault="00D15A19">
            <w:pPr>
              <w:spacing w:after="0" w:line="259" w:lineRule="auto"/>
              <w:ind w:left="87" w:firstLine="0"/>
              <w:jc w:val="center"/>
            </w:pPr>
            <w:r>
              <w:t>Информация о корпоративном действии</w:t>
            </w:r>
          </w:p>
        </w:tc>
      </w:tr>
      <w:tr w:rsidR="001B067B" w14:paraId="172BBF6F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8A95" w14:textId="77777777" w:rsidR="001B067B" w:rsidRDefault="00D15A19">
            <w:pPr>
              <w:spacing w:after="0" w:line="259" w:lineRule="auto"/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6B64" w14:textId="77777777" w:rsidR="001B067B" w:rsidRDefault="00D15A19">
            <w:pPr>
              <w:spacing w:after="0" w:line="259" w:lineRule="auto"/>
              <w:ind w:left="6" w:firstLine="0"/>
            </w:pPr>
            <w:r>
              <w:t>1174385</w:t>
            </w:r>
          </w:p>
        </w:tc>
      </w:tr>
      <w:tr w:rsidR="001B067B" w14:paraId="09D9493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D294" w14:textId="77777777" w:rsidR="001B067B" w:rsidRDefault="00D15A19">
            <w:pPr>
              <w:spacing w:after="0" w:line="259" w:lineRule="auto"/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35A8" w14:textId="77777777" w:rsidR="001B067B" w:rsidRDefault="00D15A19">
            <w:pPr>
              <w:spacing w:after="0" w:line="259" w:lineRule="auto"/>
              <w:ind w:left="6" w:firstLine="0"/>
            </w:pPr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</w:tr>
      <w:tr w:rsidR="001B067B" w14:paraId="33BC7EA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C55A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0FFF" w14:textId="77777777" w:rsidR="001B067B" w:rsidRDefault="00D15A19">
            <w:pPr>
              <w:spacing w:after="0" w:line="259" w:lineRule="auto"/>
              <w:ind w:left="6" w:firstLine="0"/>
            </w:pPr>
            <w:r>
              <w:t>22.05.2026</w:t>
            </w:r>
          </w:p>
        </w:tc>
      </w:tr>
      <w:tr w:rsidR="001B067B" w14:paraId="620D100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B944" w14:textId="77777777" w:rsidR="001B067B" w:rsidRDefault="00D15A19">
            <w:pPr>
              <w:spacing w:after="0" w:line="259" w:lineRule="auto"/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60AA" w14:textId="77777777" w:rsidR="001B067B" w:rsidRDefault="00D15A19">
            <w:pPr>
              <w:spacing w:after="0" w:line="259" w:lineRule="auto"/>
              <w:ind w:left="6" w:firstLine="0"/>
            </w:pPr>
            <w:r>
              <w:t>26.06.2026</w:t>
            </w:r>
          </w:p>
        </w:tc>
      </w:tr>
      <w:tr w:rsidR="001B067B" w14:paraId="2540F54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E3AF" w14:textId="77777777" w:rsidR="001B067B" w:rsidRDefault="00D15A19">
            <w:pPr>
              <w:spacing w:after="0" w:line="259" w:lineRule="auto"/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8AEF" w14:textId="77777777" w:rsidR="001B067B" w:rsidRDefault="00D15A19">
            <w:pPr>
              <w:spacing w:after="0" w:line="259" w:lineRule="auto"/>
              <w:ind w:left="6" w:firstLine="0"/>
            </w:pPr>
            <w:r>
              <w:t>10:15:00 МСК</w:t>
            </w:r>
          </w:p>
        </w:tc>
      </w:tr>
      <w:tr w:rsidR="001B067B" w14:paraId="424C42B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6169" w14:textId="77777777" w:rsidR="001B067B" w:rsidRDefault="00D15A19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D0F5" w14:textId="77777777" w:rsidR="001B067B" w:rsidRDefault="00D15A19">
            <w:pPr>
              <w:spacing w:after="0" w:line="259" w:lineRule="auto"/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1B067B" w14:paraId="20183B7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15B0" w14:textId="77777777" w:rsidR="001B067B" w:rsidRDefault="00D15A19">
            <w:pPr>
              <w:spacing w:after="0" w:line="259" w:lineRule="auto"/>
              <w:ind w:left="0" w:firstLine="0"/>
            </w:pPr>
            <w: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C50D" w14:textId="77777777" w:rsidR="001B067B" w:rsidRDefault="00D15A19">
            <w:pPr>
              <w:spacing w:after="0" w:line="259" w:lineRule="auto"/>
              <w:ind w:left="6" w:firstLine="0"/>
            </w:pPr>
            <w:r>
              <w:t>Заседание</w:t>
            </w:r>
          </w:p>
        </w:tc>
      </w:tr>
      <w:tr w:rsidR="001B067B" w14:paraId="31758E4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E60D2" w14:textId="77777777" w:rsidR="001B067B" w:rsidRDefault="00D15A19">
            <w:pPr>
              <w:spacing w:after="0" w:line="259" w:lineRule="auto"/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3B02" w14:textId="77777777" w:rsidR="001B067B" w:rsidRDefault="00D15A19">
            <w:pPr>
              <w:spacing w:after="0" w:line="259" w:lineRule="auto"/>
              <w:ind w:left="6" w:firstLine="0"/>
            </w:pPr>
            <w:r>
              <w:t xml:space="preserve">Российская Федерация, 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1, переговорная АО «Новый регистратор»</w:t>
            </w:r>
          </w:p>
        </w:tc>
      </w:tr>
      <w:tr w:rsidR="001B067B" w14:paraId="7CEB0BC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D9E5" w14:textId="77777777" w:rsidR="001B067B" w:rsidRDefault="00D15A19">
            <w:pPr>
              <w:spacing w:after="0" w:line="259" w:lineRule="auto"/>
              <w:ind w:left="0" w:firstLine="0"/>
            </w:pPr>
            <w: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E954" w14:textId="77777777" w:rsidR="001B067B" w:rsidRDefault="00D15A19">
            <w:pPr>
              <w:spacing w:after="0" w:line="259" w:lineRule="auto"/>
              <w:ind w:left="6" w:firstLine="0"/>
            </w:pPr>
            <w:r>
              <w:t>26.06.2026 (10:00:00 МСК)</w:t>
            </w:r>
          </w:p>
        </w:tc>
      </w:tr>
      <w:tr w:rsidR="001B067B" w14:paraId="2752642B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2648" w14:textId="77777777" w:rsidR="001B067B" w:rsidRDefault="00D15A19">
            <w:pPr>
              <w:spacing w:after="0" w:line="259" w:lineRule="auto"/>
              <w:ind w:left="0" w:right="421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C8E79" w14:textId="77777777" w:rsidR="001B067B" w:rsidRDefault="00D15A19">
            <w:pPr>
              <w:spacing w:after="0" w:line="259" w:lineRule="auto"/>
              <w:ind w:left="6" w:firstLine="0"/>
            </w:pPr>
            <w:r>
              <w:t>02.06.2026</w:t>
            </w:r>
          </w:p>
        </w:tc>
      </w:tr>
      <w:tr w:rsidR="001B067B" w14:paraId="7F4AA91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7F8B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BAA2" w14:textId="77777777" w:rsidR="001B067B" w:rsidRDefault="00D15A19">
            <w:pPr>
              <w:spacing w:after="0" w:line="259" w:lineRule="auto"/>
              <w:ind w:left="6" w:firstLine="0"/>
            </w:pPr>
            <w:r>
              <w:t>23.06.2026 (23:59:00 МСК)</w:t>
            </w:r>
          </w:p>
        </w:tc>
      </w:tr>
      <w:tr w:rsidR="001B067B" w14:paraId="1BFDA6E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1286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194FF" w14:textId="77777777" w:rsidR="001B067B" w:rsidRDefault="00D15A19">
            <w:pPr>
              <w:spacing w:after="0" w:line="259" w:lineRule="auto"/>
              <w:ind w:left="6" w:firstLine="0"/>
            </w:pPr>
            <w:r>
              <w:t>23.06.2026 (19:59:00 МСК)</w:t>
            </w:r>
          </w:p>
        </w:tc>
      </w:tr>
      <w:tr w:rsidR="001B067B" w14:paraId="337136C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6C9F" w14:textId="77777777" w:rsidR="001B067B" w:rsidRDefault="00D15A19">
            <w:pPr>
              <w:spacing w:after="0" w:line="259" w:lineRule="auto"/>
              <w:ind w:left="0" w:firstLine="0"/>
            </w:pPr>
            <w: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8F524" w14:textId="77777777" w:rsidR="001B067B" w:rsidRDefault="00D15A19">
            <w:pPr>
              <w:spacing w:after="0" w:line="259" w:lineRule="auto"/>
              <w:ind w:left="6" w:firstLine="0"/>
            </w:pPr>
            <w:r>
              <w:t>NDC000000000</w:t>
            </w:r>
          </w:p>
        </w:tc>
      </w:tr>
      <w:tr w:rsidR="001B067B" w14:paraId="71A5DA7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3BD3" w14:textId="77777777" w:rsidR="001B067B" w:rsidRDefault="00D15A19">
            <w:pPr>
              <w:spacing w:after="0" w:line="259" w:lineRule="auto"/>
              <w:ind w:left="0" w:firstLine="0"/>
            </w:pPr>
            <w: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6C4BA" w14:textId="77777777" w:rsidR="001B067B" w:rsidRDefault="00D15A19">
            <w:pPr>
              <w:spacing w:after="0" w:line="259" w:lineRule="auto"/>
              <w:ind w:left="6" w:firstLine="0"/>
            </w:pPr>
            <w:r>
              <w:t>NADCRUMM</w:t>
            </w:r>
          </w:p>
        </w:tc>
      </w:tr>
      <w:tr w:rsidR="001B067B" w14:paraId="0707833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678A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D30D" w14:textId="36A88C22" w:rsidR="001B067B" w:rsidRDefault="00D15A19">
            <w:pPr>
              <w:spacing w:after="0" w:line="259" w:lineRule="auto"/>
              <w:ind w:left="6" w:firstLine="0"/>
            </w:pPr>
            <w:r>
              <w:t>Российская Федерация, 121471, Москва, Рябиновая ул., д. 51А или 107996, город Москва, улица</w:t>
            </w:r>
            <w:r w:rsidR="004A3B33">
              <w:t xml:space="preserve"> </w:t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1B067B" w14:paraId="3B09743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08F5" w14:textId="77777777" w:rsidR="001B067B" w:rsidRDefault="00D15A19">
            <w:pPr>
              <w:spacing w:after="0" w:line="259" w:lineRule="auto"/>
              <w:ind w:left="0" w:right="43" w:firstLine="0"/>
              <w:jc w:val="both"/>
            </w:pPr>
            <w: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E8461" w14:textId="77777777" w:rsidR="001B067B" w:rsidRDefault="00D15A19">
            <w:pPr>
              <w:spacing w:after="0" w:line="259" w:lineRule="auto"/>
              <w:ind w:left="6" w:firstLine="0"/>
            </w:pPr>
            <w:r>
              <w:t>Информация об адресе не предоставлена</w:t>
            </w:r>
          </w:p>
        </w:tc>
      </w:tr>
    </w:tbl>
    <w:p w14:paraId="74BC99A0" w14:textId="77777777" w:rsidR="001B067B" w:rsidRDefault="00D15A19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 w:line="259" w:lineRule="auto"/>
        <w:ind w:left="55" w:firstLine="0"/>
        <w:jc w:val="center"/>
      </w:pPr>
      <w: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78" w:type="dxa"/>
        </w:tblCellMar>
        <w:tblLook w:val="04A0" w:firstRow="1" w:lastRow="0" w:firstColumn="1" w:lastColumn="0" w:noHBand="0" w:noVBand="1"/>
      </w:tblPr>
      <w:tblGrid>
        <w:gridCol w:w="2111"/>
        <w:gridCol w:w="1417"/>
        <w:gridCol w:w="2268"/>
        <w:gridCol w:w="2268"/>
        <w:gridCol w:w="2231"/>
      </w:tblGrid>
      <w:tr w:rsidR="004A3B33" w14:paraId="1244F5BB" w14:textId="77777777" w:rsidTr="004A3B33">
        <w:trPr>
          <w:trHeight w:val="100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A744E" w14:textId="77777777" w:rsidR="004A3B33" w:rsidRDefault="004A3B33">
            <w:pPr>
              <w:spacing w:after="0" w:line="259" w:lineRule="auto"/>
              <w:ind w:left="0" w:right="35" w:firstLine="0"/>
              <w:jc w:val="both"/>
            </w:pPr>
            <w:r>
              <w:lastRenderedPageBreak/>
              <w:t>Референс КД по ценной бумаге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D7E9" w14:textId="77777777" w:rsidR="004A3B33" w:rsidRDefault="004A3B33">
            <w:pPr>
              <w:spacing w:after="0" w:line="259" w:lineRule="auto"/>
              <w:ind w:left="0" w:firstLine="0"/>
            </w:pPr>
            <w:r>
              <w:t>ISIN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3B021" w14:textId="4FD68AF9" w:rsidR="004A3B33" w:rsidRDefault="004A3B33">
            <w:pPr>
              <w:spacing w:after="0" w:line="259" w:lineRule="auto"/>
              <w:ind w:left="0" w:firstLine="0"/>
            </w:pPr>
            <w:r>
              <w:t>Регистрационный номер выпуска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8BB74" w14:textId="77777777" w:rsidR="004A3B33" w:rsidRDefault="004A3B33">
            <w:pPr>
              <w:spacing w:after="0" w:line="259" w:lineRule="auto"/>
              <w:ind w:left="0" w:firstLine="0"/>
            </w:pPr>
            <w:r>
              <w:t>Код НРД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2656" w14:textId="30AA8EC7" w:rsidR="004A3B33" w:rsidRDefault="004A3B33">
            <w:pPr>
              <w:spacing w:after="0" w:line="259" w:lineRule="auto"/>
              <w:ind w:left="0" w:firstLine="0"/>
            </w:pPr>
            <w:r>
              <w:t>Наименование выпуска</w:t>
            </w:r>
          </w:p>
        </w:tc>
      </w:tr>
      <w:tr w:rsidR="004A3B33" w14:paraId="23E268FC" w14:textId="77777777" w:rsidTr="004A3B33">
        <w:trPr>
          <w:trHeight w:val="58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DF41" w14:textId="4856775D" w:rsidR="004A3B33" w:rsidRDefault="004A3B33" w:rsidP="004A3B33">
            <w:pPr>
              <w:spacing w:after="0" w:line="259" w:lineRule="auto"/>
              <w:ind w:left="0" w:firstLine="0"/>
            </w:pPr>
            <w:r>
              <w:t>1174385X81592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2810D" w14:textId="77777777" w:rsidR="004A3B33" w:rsidRDefault="004A3B33">
            <w:pPr>
              <w:spacing w:after="0" w:line="259" w:lineRule="auto"/>
              <w:ind w:left="0" w:firstLine="0"/>
            </w:pPr>
            <w:r>
              <w:t>RU000A108ZX6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B1A8" w14:textId="77777777" w:rsidR="004A3B33" w:rsidRDefault="004A3B33">
            <w:pPr>
              <w:spacing w:after="0" w:line="259" w:lineRule="auto"/>
              <w:ind w:left="0" w:firstLine="0"/>
            </w:pPr>
            <w:r>
              <w:t>1-01-09188-H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3D03" w14:textId="77777777" w:rsidR="004A3B33" w:rsidRDefault="004A3B33">
            <w:pPr>
              <w:spacing w:after="0" w:line="259" w:lineRule="auto"/>
              <w:ind w:left="0" w:firstLine="0"/>
            </w:pPr>
            <w:r>
              <w:t>RU000A108ZX6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2AB21" w14:textId="77777777" w:rsidR="004A3B33" w:rsidRDefault="004A3B33">
            <w:pPr>
              <w:spacing w:after="0" w:line="259" w:lineRule="auto"/>
              <w:ind w:left="0" w:firstLine="0"/>
            </w:pPr>
            <w:proofErr w:type="spellStart"/>
            <w:r>
              <w:t>Ламбумиз</w:t>
            </w:r>
            <w:proofErr w:type="spellEnd"/>
            <w:r>
              <w:t xml:space="preserve"> ао01</w:t>
            </w:r>
          </w:p>
        </w:tc>
      </w:tr>
      <w:tr w:rsidR="001B067B" w14:paraId="689AF831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531B" w14:textId="77777777" w:rsidR="001B067B" w:rsidRDefault="00D15A19">
            <w:pPr>
              <w:spacing w:after="0" w:line="259" w:lineRule="auto"/>
              <w:ind w:left="0" w:firstLine="0"/>
              <w:jc w:val="center"/>
            </w:pPr>
            <w:r>
              <w:t>Повестка дня</w:t>
            </w:r>
          </w:p>
        </w:tc>
      </w:tr>
      <w:tr w:rsidR="001B067B" w14:paraId="04AB1D10" w14:textId="77777777">
        <w:trPr>
          <w:trHeight w:val="2896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5149" w14:textId="77777777" w:rsidR="001B067B" w:rsidRDefault="00D15A19">
            <w:pPr>
              <w:spacing w:after="0" w:line="259" w:lineRule="auto"/>
              <w:ind w:left="0" w:firstLine="0"/>
            </w:pPr>
            <w:r>
              <w:t>1 Утверждение годового отчета ПАО «</w:t>
            </w:r>
            <w:proofErr w:type="spellStart"/>
            <w:r>
              <w:t>Ламбумиз</w:t>
            </w:r>
            <w:proofErr w:type="spellEnd"/>
            <w:r>
              <w:t>» за 2025 год. 2 Утверждение годовой бухгалтерской (финансовой) отчетности ПАО «</w:t>
            </w:r>
            <w:proofErr w:type="spellStart"/>
            <w:r>
              <w:t>Ламбумиз</w:t>
            </w:r>
            <w:proofErr w:type="spellEnd"/>
            <w:r>
              <w:t>» за 2025 год. 3 Распределение прибыли ПАО «</w:t>
            </w:r>
            <w:proofErr w:type="spellStart"/>
            <w:r>
              <w:t>Ламбумиз</w:t>
            </w:r>
            <w:proofErr w:type="spellEnd"/>
            <w:r>
              <w:t>» по результатам деятельности за 2025 год. 4 О размерах, сроках и форме выплаты (объявления) дивидендов по обыкновенным акциям Общества по результатам деятельности ПАО «</w:t>
            </w:r>
            <w:proofErr w:type="spellStart"/>
            <w:r>
              <w:t>Ламбумиз</w:t>
            </w:r>
            <w:proofErr w:type="spellEnd"/>
            <w:r>
              <w:t>» за 2025 год. 5 О размерах, сроках и форме выплаты (объявления) дивидендов по привилегированным акциям Общества по результатам деятельности ПАО «</w:t>
            </w:r>
            <w:proofErr w:type="spellStart"/>
            <w:r>
              <w:t>Ламбумиз</w:t>
            </w:r>
            <w:proofErr w:type="spellEnd"/>
            <w:r>
              <w:t>» за 2025 год. 6 Утверждение количественного состава Совета директоров ПАО «</w:t>
            </w:r>
            <w:proofErr w:type="spellStart"/>
            <w:r>
              <w:t>Ламбумиз</w:t>
            </w:r>
            <w:proofErr w:type="spellEnd"/>
            <w:r>
              <w:t>». 7 Избрание членов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». 8 Избрание членов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». 9 Назначение аудиторской организации ПАО «</w:t>
            </w:r>
            <w:proofErr w:type="spellStart"/>
            <w:r>
              <w:t>Ламбумиз</w:t>
            </w:r>
            <w:proofErr w:type="spellEnd"/>
            <w:r>
              <w:t>» на 2026 год. 10 О выплате вознаграждений членам Совета директоров ПАО «</w:t>
            </w:r>
            <w:proofErr w:type="spellStart"/>
            <w:r>
              <w:t>Ламбумиз</w:t>
            </w:r>
            <w:proofErr w:type="spellEnd"/>
            <w:r>
              <w:t>», связанных с исполнением ими функций членов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 за 2025 год. 11 О выплате вознаграждений членам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», связанных с исполнением ими функций членов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за 2025 год. 12 О вступлении в члены Общероссийского объединения работодателей «Российского союза промышленников и предпринимателей».</w:t>
            </w:r>
          </w:p>
        </w:tc>
      </w:tr>
    </w:tbl>
    <w:p w14:paraId="3386A37D" w14:textId="77777777" w:rsidR="001B067B" w:rsidRDefault="00D15A19">
      <w:pPr>
        <w:pStyle w:val="1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1B067B" w14:paraId="1BF7393B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C07C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1 повестки дня</w:t>
            </w:r>
          </w:p>
        </w:tc>
      </w:tr>
      <w:tr w:rsidR="001B067B" w14:paraId="24D80905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3A49" w14:textId="77777777" w:rsidR="001B067B" w:rsidRDefault="00D15A19">
            <w:pPr>
              <w:spacing w:after="0" w:line="259" w:lineRule="auto"/>
              <w:ind w:left="0" w:firstLine="0"/>
            </w:pPr>
            <w:r>
              <w:t>Утверждение годового отчета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1195E3D1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EBA18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1.1</w:t>
            </w:r>
          </w:p>
        </w:tc>
      </w:tr>
      <w:tr w:rsidR="001B067B" w14:paraId="5979F1EE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8C23" w14:textId="77777777" w:rsidR="001B067B" w:rsidRDefault="00D15A19">
            <w:pPr>
              <w:spacing w:after="0" w:line="259" w:lineRule="auto"/>
              <w:ind w:left="0" w:firstLine="0"/>
            </w:pPr>
            <w:r>
              <w:t>Утвердить годовой отчет Общества за 2025 год.</w:t>
            </w:r>
          </w:p>
        </w:tc>
      </w:tr>
      <w:tr w:rsidR="001B067B" w14:paraId="7F0CA6B6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21C9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EC31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FB47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615F04C8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7EBE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6B0660B1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4A9F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2 повестки дня</w:t>
            </w:r>
          </w:p>
        </w:tc>
      </w:tr>
      <w:tr w:rsidR="001B067B" w14:paraId="33B70F3C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6993" w14:textId="77777777" w:rsidR="001B067B" w:rsidRDefault="00D15A19">
            <w:pPr>
              <w:spacing w:after="0" w:line="259" w:lineRule="auto"/>
              <w:ind w:left="0" w:firstLine="0"/>
            </w:pPr>
            <w:r>
              <w:t>Утверждение годовой бухгалтерской (финансовой) отчетности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1F6ABC4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03AC1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2.1</w:t>
            </w:r>
          </w:p>
        </w:tc>
      </w:tr>
      <w:tr w:rsidR="001B067B" w14:paraId="51B49DCC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CD08" w14:textId="77777777" w:rsidR="001B067B" w:rsidRDefault="00D15A19">
            <w:pPr>
              <w:spacing w:after="0" w:line="259" w:lineRule="auto"/>
              <w:ind w:left="0" w:firstLine="0"/>
            </w:pPr>
            <w:r>
              <w:t>Утвердить годовую бухгалтерскую (финансовую) отчетность Общества за 2025 год.</w:t>
            </w:r>
          </w:p>
        </w:tc>
      </w:tr>
      <w:tr w:rsidR="001B067B" w14:paraId="45936614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6788C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B59BF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EA16B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585F397A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EFCC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4E4F2EA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EB64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3 повестки дня</w:t>
            </w:r>
          </w:p>
        </w:tc>
      </w:tr>
      <w:tr w:rsidR="001B067B" w14:paraId="546D0E26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6F8B" w14:textId="77777777" w:rsidR="001B067B" w:rsidRDefault="00D15A19">
            <w:pPr>
              <w:spacing w:after="0" w:line="259" w:lineRule="auto"/>
              <w:ind w:left="0" w:firstLine="0"/>
            </w:pPr>
            <w:r>
              <w:t>Распределение прибыли ПАО «</w:t>
            </w:r>
            <w:proofErr w:type="spellStart"/>
            <w:r>
              <w:t>Ламбумиз</w:t>
            </w:r>
            <w:proofErr w:type="spellEnd"/>
            <w:r>
              <w:t>» по результатам деятельности за 2025 год.</w:t>
            </w:r>
          </w:p>
        </w:tc>
      </w:tr>
      <w:tr w:rsidR="001B067B" w14:paraId="6F99D2B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49BCC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3.1</w:t>
            </w:r>
          </w:p>
        </w:tc>
      </w:tr>
      <w:tr w:rsidR="001B067B" w14:paraId="3C0BDC15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04F3" w14:textId="77777777" w:rsidR="001B067B" w:rsidRDefault="00D15A19">
            <w:pPr>
              <w:spacing w:after="0" w:line="259" w:lineRule="auto"/>
              <w:ind w:left="0" w:firstLine="0"/>
            </w:pPr>
            <w:r>
              <w:lastRenderedPageBreak/>
              <w:t>Часть чистой прибыль Общества за 2025 год направить на выплату дивидендов.</w:t>
            </w:r>
          </w:p>
        </w:tc>
      </w:tr>
      <w:tr w:rsidR="001B067B" w14:paraId="3099D283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6EA92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ADD1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0F67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2D74F039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BB3E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</w:tbl>
    <w:p w14:paraId="7A30851C" w14:textId="77777777" w:rsidR="001B067B" w:rsidRDefault="001B067B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06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1B067B" w14:paraId="776F5551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6B2C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4 повестки дня</w:t>
            </w:r>
          </w:p>
        </w:tc>
      </w:tr>
      <w:tr w:rsidR="001B067B" w14:paraId="0FD49B22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F892" w14:textId="77777777" w:rsidR="001B067B" w:rsidRDefault="00D15A19">
            <w:pPr>
              <w:spacing w:after="0" w:line="259" w:lineRule="auto"/>
              <w:ind w:left="0" w:right="36" w:firstLine="0"/>
            </w:pPr>
            <w:r>
              <w:t>О размерах, сроках и форме выплаты (объявления) дивидендов по обыкновенным акциям Общества по результатам деятельности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21D97DE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033A0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4.1</w:t>
            </w:r>
          </w:p>
        </w:tc>
      </w:tr>
      <w:tr w:rsidR="001B067B" w14:paraId="4988FD4D" w14:textId="77777777">
        <w:trPr>
          <w:trHeight w:val="185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0B23" w14:textId="77777777" w:rsidR="001B067B" w:rsidRDefault="00D15A19">
            <w:pPr>
              <w:spacing w:after="0" w:line="230" w:lineRule="auto"/>
              <w:ind w:left="0" w:firstLine="0"/>
            </w:pPr>
            <w:r>
              <w:t>Выплатить дивиденды по обыкновенным акциям ПАО «</w:t>
            </w:r>
            <w:proofErr w:type="spellStart"/>
            <w:r>
              <w:t>Ламбумиз</w:t>
            </w:r>
            <w:proofErr w:type="spellEnd"/>
            <w:r>
              <w:t>» по результатам деятельности за 2025 год в размере 2 рубля 50 копеек на одну обыкновенную акцию. Общая сумма дивидендов по обыкновенным акциям — 51 880 547 рублей 50 копеек.</w:t>
            </w:r>
          </w:p>
          <w:p w14:paraId="4F1B14DB" w14:textId="77777777" w:rsidR="001B067B" w:rsidRDefault="00D15A19">
            <w:pPr>
              <w:spacing w:after="0" w:line="259" w:lineRule="auto"/>
              <w:ind w:left="0" w:firstLine="0"/>
            </w:pPr>
            <w:r>
              <w:t>Форма выплаты дивидендов — денежными средствами.</w:t>
            </w:r>
          </w:p>
          <w:p w14:paraId="5CFBF8E9" w14:textId="77777777" w:rsidR="001B067B" w:rsidRDefault="00D15A19">
            <w:pPr>
              <w:spacing w:after="0" w:line="259" w:lineRule="auto"/>
              <w:ind w:left="0" w:right="474" w:firstLine="0"/>
            </w:pPr>
            <w:r>
              <w:t>Дата, на которую определяются лица, имеющие право на получение дивидендов, — 07 июля 2026 года. Срок выплаты дивидендов: номинальным держателям и доверительным управляющим — не более 10 рабочих дней, иным зарегистрированным в реестре лицам — не более 25 рабочих дней с указанной даты.</w:t>
            </w:r>
          </w:p>
        </w:tc>
      </w:tr>
      <w:tr w:rsidR="001B067B" w14:paraId="7E76AF8C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5A13" w14:textId="77777777" w:rsidR="001B067B" w:rsidRDefault="00D15A19">
            <w:pPr>
              <w:spacing w:after="0" w:line="259" w:lineRule="auto"/>
              <w:ind w:left="6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6258" w14:textId="77777777" w:rsidR="001B067B" w:rsidRDefault="00D15A19">
            <w:pPr>
              <w:spacing w:after="0" w:line="259" w:lineRule="auto"/>
              <w:ind w:left="26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A2D5" w14:textId="77777777" w:rsidR="001B067B" w:rsidRDefault="00D15A19">
            <w:pPr>
              <w:spacing w:after="0" w:line="259" w:lineRule="auto"/>
              <w:ind w:left="33" w:firstLine="0"/>
              <w:jc w:val="center"/>
            </w:pPr>
            <w:r>
              <w:t>ВОЗДЕРЖАЛСЯ</w:t>
            </w:r>
          </w:p>
        </w:tc>
      </w:tr>
      <w:tr w:rsidR="001B067B" w14:paraId="7F42140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9CD3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01333A0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63E6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5 повестки дня</w:t>
            </w:r>
          </w:p>
        </w:tc>
      </w:tr>
      <w:tr w:rsidR="001B067B" w14:paraId="6B168A2B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3532" w14:textId="77777777" w:rsidR="001B067B" w:rsidRDefault="00D15A19">
            <w:pPr>
              <w:spacing w:after="0" w:line="259" w:lineRule="auto"/>
              <w:ind w:left="0" w:firstLine="0"/>
            </w:pPr>
            <w:r>
              <w:t>О размерах, сроках и форме выплаты (объявления) дивидендов по привилегированным акциям Общества по результатам деятельности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7D8AC17D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F7224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5.1</w:t>
            </w:r>
          </w:p>
        </w:tc>
      </w:tr>
      <w:tr w:rsidR="001B067B" w14:paraId="5DFF885D" w14:textId="77777777">
        <w:trPr>
          <w:trHeight w:val="185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E6A0" w14:textId="77777777" w:rsidR="001B067B" w:rsidRDefault="00D15A19">
            <w:pPr>
              <w:spacing w:after="0" w:line="230" w:lineRule="auto"/>
              <w:ind w:left="0" w:firstLine="0"/>
            </w:pPr>
            <w:r>
              <w:t>Выплатить дивиденды по привилегированным акциям ПАО «</w:t>
            </w:r>
            <w:proofErr w:type="spellStart"/>
            <w:r>
              <w:t>Ламбумиз</w:t>
            </w:r>
            <w:proofErr w:type="spellEnd"/>
            <w:r>
              <w:t>» по результатам деятельности за 2025 год в размере 0 рублей 10 копеек на одну обыкновенную акцию. Общая сумма дивидендов по обыкновенным акциям — 10 000 рублей 00 копеек.</w:t>
            </w:r>
          </w:p>
          <w:p w14:paraId="2EF558AD" w14:textId="77777777" w:rsidR="001B067B" w:rsidRDefault="00D15A19">
            <w:pPr>
              <w:spacing w:after="0" w:line="259" w:lineRule="auto"/>
              <w:ind w:left="0" w:firstLine="0"/>
            </w:pPr>
            <w:r>
              <w:t>Форма выплаты дивидендов — денежными средствами.</w:t>
            </w:r>
          </w:p>
          <w:p w14:paraId="1557A271" w14:textId="77777777" w:rsidR="001B067B" w:rsidRDefault="00D15A19">
            <w:pPr>
              <w:spacing w:after="0" w:line="259" w:lineRule="auto"/>
              <w:ind w:left="0" w:right="465" w:firstLine="0"/>
            </w:pPr>
            <w:r>
              <w:t>Дата, на которую определяются лица, имеющие право на получение дивидендов, — 07 июля 2026 года. Срок выплаты дивидендов: номинальным держателям и доверительным управляющим — не более 10 рабочих дней, иным зарегистрированным в реестре лицам — не более 25 рабочих дней с указанной даты.</w:t>
            </w:r>
          </w:p>
        </w:tc>
      </w:tr>
      <w:tr w:rsidR="001B067B" w14:paraId="3CA8363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F4448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B5898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2A246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2BE579D6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AD35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4A0ED16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C755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6 повестки дня</w:t>
            </w:r>
          </w:p>
        </w:tc>
      </w:tr>
      <w:tr w:rsidR="001B067B" w14:paraId="107A722E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7DB6" w14:textId="77777777" w:rsidR="001B067B" w:rsidRDefault="00D15A19">
            <w:pPr>
              <w:spacing w:after="0" w:line="259" w:lineRule="auto"/>
              <w:ind w:left="0" w:firstLine="0"/>
            </w:pPr>
            <w:r>
              <w:t>Утверждение количественного состава Совета директоров ПАО «</w:t>
            </w:r>
            <w:proofErr w:type="spellStart"/>
            <w:r>
              <w:t>Ламбумиз</w:t>
            </w:r>
            <w:proofErr w:type="spellEnd"/>
            <w:r>
              <w:t>».</w:t>
            </w:r>
          </w:p>
        </w:tc>
      </w:tr>
      <w:tr w:rsidR="001B067B" w14:paraId="4154377A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B17FE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6.1</w:t>
            </w:r>
          </w:p>
        </w:tc>
      </w:tr>
      <w:tr w:rsidR="001B067B" w14:paraId="1398F18C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12BE" w14:textId="77777777" w:rsidR="001B067B" w:rsidRDefault="00D15A19">
            <w:pPr>
              <w:spacing w:after="0" w:line="259" w:lineRule="auto"/>
              <w:ind w:left="0" w:firstLine="0"/>
            </w:pPr>
            <w:r>
              <w:lastRenderedPageBreak/>
              <w:t>Утвердить количественный состав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 - 7 (семь) членов.</w:t>
            </w:r>
          </w:p>
        </w:tc>
      </w:tr>
      <w:tr w:rsidR="001B067B" w14:paraId="08889BD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73843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64938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3ABF5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59B0A4A9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45AB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53F0E64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C4D4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7 повестки дня</w:t>
            </w:r>
          </w:p>
        </w:tc>
      </w:tr>
      <w:tr w:rsidR="001B067B" w14:paraId="3337EB82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6BBC" w14:textId="77777777" w:rsidR="001B067B" w:rsidRDefault="00D15A19">
            <w:pPr>
              <w:spacing w:after="0" w:line="259" w:lineRule="auto"/>
              <w:ind w:left="0" w:firstLine="0"/>
            </w:pPr>
            <w:r>
              <w:t>Избрание членов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».</w:t>
            </w:r>
          </w:p>
        </w:tc>
      </w:tr>
      <w:tr w:rsidR="001B067B" w14:paraId="12607510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29666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7.1</w:t>
            </w:r>
          </w:p>
        </w:tc>
      </w:tr>
      <w:tr w:rsidR="001B067B" w14:paraId="1F6F0EA4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AE86" w14:textId="77777777" w:rsidR="001B067B" w:rsidRDefault="00D15A19">
            <w:pPr>
              <w:spacing w:after="0" w:line="259" w:lineRule="auto"/>
              <w:ind w:left="0" w:firstLine="0"/>
            </w:pPr>
            <w:r>
              <w:t>Избрать в состав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 следующих лиц:</w:t>
            </w:r>
          </w:p>
        </w:tc>
      </w:tr>
    </w:tbl>
    <w:p w14:paraId="029179C1" w14:textId="77777777" w:rsidR="001B067B" w:rsidRDefault="001B067B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117" w:type="dxa"/>
          <w:left w:w="76" w:type="dxa"/>
          <w:right w:w="96" w:type="dxa"/>
        </w:tblCellMar>
        <w:tblLook w:val="04A0" w:firstRow="1" w:lastRow="0" w:firstColumn="1" w:lastColumn="0" w:noHBand="0" w:noVBand="1"/>
      </w:tblPr>
      <w:tblGrid>
        <w:gridCol w:w="1200"/>
        <w:gridCol w:w="2236"/>
        <w:gridCol w:w="2251"/>
        <w:gridCol w:w="1186"/>
        <w:gridCol w:w="1711"/>
        <w:gridCol w:w="1711"/>
      </w:tblGrid>
      <w:tr w:rsidR="001B067B" w14:paraId="3D6D1189" w14:textId="77777777">
        <w:trPr>
          <w:trHeight w:val="788"/>
        </w:trPr>
        <w:tc>
          <w:tcPr>
            <w:tcW w:w="1029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A23A" w14:textId="77777777" w:rsidR="001B067B" w:rsidRDefault="00D15A19">
            <w:pPr>
              <w:spacing w:after="0" w:line="259" w:lineRule="auto"/>
              <w:ind w:left="6" w:firstLine="0"/>
            </w:pPr>
            <w:r>
              <w:t>Решение принимается кумулятивным голосованием.</w:t>
            </w:r>
          </w:p>
          <w:p w14:paraId="5A745EFE" w14:textId="77777777" w:rsidR="001B067B" w:rsidRDefault="00D15A19">
            <w:pPr>
              <w:spacing w:after="0" w:line="259" w:lineRule="auto"/>
              <w:ind w:left="6" w:firstLine="0"/>
              <w:jc w:val="both"/>
            </w:pPr>
            <w:r>
              <w:t>Коэффициент кумулятивного голосования (число лиц, которые должны быть избраны в совет директоров (наблюдательный совет) общества): 7</w:t>
            </w:r>
          </w:p>
        </w:tc>
      </w:tr>
      <w:tr w:rsidR="001B067B" w14:paraId="5B387891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97C1" w14:textId="77777777" w:rsidR="001B067B" w:rsidRDefault="00D15A19">
            <w:pPr>
              <w:spacing w:after="0" w:line="259" w:lineRule="auto"/>
              <w:ind w:left="6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568BE812" w14:textId="77777777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2805" w14:textId="77777777" w:rsidR="001B067B" w:rsidRDefault="00D15A19">
            <w:pPr>
              <w:spacing w:after="0" w:line="259" w:lineRule="auto"/>
              <w:ind w:left="11" w:firstLine="0"/>
              <w:jc w:val="center"/>
            </w:pPr>
            <w:r>
              <w:t>№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A1D62" w14:textId="77777777" w:rsidR="001B067B" w:rsidRDefault="00D15A19">
            <w:pPr>
              <w:spacing w:after="0" w:line="259" w:lineRule="auto"/>
              <w:ind w:left="11" w:firstLine="0"/>
              <w:jc w:val="center"/>
            </w:pPr>
            <w:r>
              <w:t>ФИО кандидата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62314" w14:textId="77777777" w:rsidR="001B067B" w:rsidRDefault="00D15A19">
            <w:pPr>
              <w:spacing w:after="0" w:line="259" w:lineRule="auto"/>
              <w:ind w:left="24" w:firstLine="0"/>
              <w:jc w:val="center"/>
            </w:pPr>
            <w:r>
              <w:t>«ЗА»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6E16" w14:textId="77777777" w:rsidR="001B067B" w:rsidRDefault="00D15A19">
            <w:pPr>
              <w:spacing w:after="0" w:line="259" w:lineRule="auto"/>
              <w:ind w:left="31" w:firstLine="0"/>
              <w:jc w:val="both"/>
            </w:pPr>
            <w:r>
              <w:t>«ПРОТИВ ВСЕХ»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2832" w14:textId="77777777" w:rsidR="001B067B" w:rsidRDefault="00D15A19">
            <w:pPr>
              <w:spacing w:after="0" w:line="230" w:lineRule="auto"/>
              <w:ind w:left="0" w:firstLine="0"/>
              <w:jc w:val="center"/>
            </w:pPr>
            <w:r>
              <w:t>«ВОЗДЕРЖАЛС Я ПО ВСЕМ</w:t>
            </w:r>
          </w:p>
          <w:p w14:paraId="6F7AD6B6" w14:textId="77777777" w:rsidR="001B067B" w:rsidRDefault="00D15A19">
            <w:pPr>
              <w:spacing w:after="0" w:line="259" w:lineRule="auto"/>
              <w:ind w:left="44" w:firstLine="0"/>
              <w:jc w:val="both"/>
            </w:pPr>
            <w:r>
              <w:t>КАНДИДАТАМ»</w:t>
            </w:r>
          </w:p>
        </w:tc>
      </w:tr>
      <w:tr w:rsidR="001B067B" w14:paraId="48D99FD6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E05E" w14:textId="77777777" w:rsidR="001B067B" w:rsidRDefault="00D15A19">
            <w:pPr>
              <w:spacing w:after="0" w:line="259" w:lineRule="auto"/>
              <w:ind w:left="6" w:firstLine="0"/>
            </w:pPr>
            <w:r>
              <w:t>7.1.1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4A39" w14:textId="77777777" w:rsidR="001B067B" w:rsidRDefault="00D15A19">
            <w:pPr>
              <w:spacing w:after="0" w:line="259" w:lineRule="auto"/>
              <w:ind w:left="0" w:firstLine="0"/>
            </w:pPr>
            <w:r>
              <w:t>БОТВИН СЕРГЕЙ ЛЕОНТЬЕВИЧ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188A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49F0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53EF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65FE3296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AE6E" w14:textId="77777777" w:rsidR="001B067B" w:rsidRDefault="00D15A19">
            <w:pPr>
              <w:spacing w:after="0" w:line="259" w:lineRule="auto"/>
              <w:ind w:left="6" w:firstLine="0"/>
            </w:pPr>
            <w:r>
              <w:t>7.1.2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A787" w14:textId="77777777" w:rsidR="001B067B" w:rsidRDefault="00D15A19">
            <w:pPr>
              <w:spacing w:after="0" w:line="259" w:lineRule="auto"/>
              <w:ind w:left="0" w:firstLine="0"/>
            </w:pPr>
            <w:r>
              <w:t>ГЕЙКИН АЛЕКСЕЙ МИХАЙЛОВИЧ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994C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09B560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009A0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4FF7DD3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A12C" w14:textId="77777777" w:rsidR="001B067B" w:rsidRDefault="00D15A19">
            <w:pPr>
              <w:spacing w:after="0" w:line="259" w:lineRule="auto"/>
              <w:ind w:left="6" w:firstLine="0"/>
            </w:pPr>
            <w:r>
              <w:t>7.1.3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F86A" w14:textId="77777777" w:rsidR="001B067B" w:rsidRDefault="00D15A19">
            <w:pPr>
              <w:spacing w:after="0" w:line="259" w:lineRule="auto"/>
              <w:ind w:left="0" w:firstLine="0"/>
            </w:pPr>
            <w:r>
              <w:t>ДЬЯКОВ АНДРЕЙ АЛЕКСАНДРОВИЧ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D5C5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1C98C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6DD7AD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0D46595F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765E" w14:textId="77777777" w:rsidR="001B067B" w:rsidRDefault="00D15A19">
            <w:pPr>
              <w:spacing w:after="0" w:line="259" w:lineRule="auto"/>
              <w:ind w:left="6" w:firstLine="0"/>
            </w:pPr>
            <w:r>
              <w:t>7.1.4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EA0" w14:textId="77777777" w:rsidR="001B067B" w:rsidRDefault="00D15A19">
            <w:pPr>
              <w:spacing w:after="0" w:line="259" w:lineRule="auto"/>
              <w:ind w:left="0" w:firstLine="0"/>
            </w:pPr>
            <w:r>
              <w:t>ДАВЫДЕНКО СЕРГЕЙ ЮРЬЕВИЧ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57F3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1C51E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3E071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09987043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50F9" w14:textId="77777777" w:rsidR="001B067B" w:rsidRDefault="00D15A19">
            <w:pPr>
              <w:spacing w:after="0" w:line="259" w:lineRule="auto"/>
              <w:ind w:left="6" w:firstLine="0"/>
            </w:pPr>
            <w:r>
              <w:t>7.1.5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5AE4" w14:textId="77777777" w:rsidR="001B067B" w:rsidRDefault="00D15A19">
            <w:pPr>
              <w:spacing w:after="0" w:line="259" w:lineRule="auto"/>
              <w:ind w:left="0" w:firstLine="0"/>
            </w:pPr>
            <w:r>
              <w:t>КИРЕЕВ ВАЛЕРИЙ ВЛАДИМИРОВИЧ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AF05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A85CFB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40749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1239FF93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6DAB" w14:textId="77777777" w:rsidR="001B067B" w:rsidRDefault="00D15A19">
            <w:pPr>
              <w:spacing w:after="0" w:line="259" w:lineRule="auto"/>
              <w:ind w:left="6" w:firstLine="0"/>
            </w:pPr>
            <w:r>
              <w:t>7.1.6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FCDA" w14:textId="77777777" w:rsidR="001B067B" w:rsidRDefault="00D15A19">
            <w:pPr>
              <w:spacing w:after="0" w:line="259" w:lineRule="auto"/>
              <w:ind w:left="0" w:firstLine="0"/>
            </w:pPr>
            <w:r>
              <w:t>КОТИН ДЕНИС АЛЕКСЕЕВИЧ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3F30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8085B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053E77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62D424D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618C" w14:textId="77777777" w:rsidR="001B067B" w:rsidRDefault="00D15A19">
            <w:pPr>
              <w:spacing w:after="0" w:line="259" w:lineRule="auto"/>
              <w:ind w:left="6" w:firstLine="0"/>
            </w:pPr>
            <w:r>
              <w:t>7.1.7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2C14" w14:textId="77777777" w:rsidR="001B067B" w:rsidRDefault="00D15A19">
            <w:pPr>
              <w:spacing w:after="0" w:line="259" w:lineRule="auto"/>
              <w:ind w:left="0" w:firstLine="0"/>
            </w:pPr>
            <w:r>
              <w:t>ГЛУШКОВ ВИКТОР АНАТОЛЬЕВИЧ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A42E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32EE" w14:textId="77777777" w:rsidR="001B067B" w:rsidRDefault="001B067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BEF9" w14:textId="77777777" w:rsidR="001B067B" w:rsidRDefault="001B067B">
            <w:pPr>
              <w:spacing w:after="160" w:line="259" w:lineRule="auto"/>
              <w:ind w:left="0" w:firstLine="0"/>
            </w:pPr>
          </w:p>
        </w:tc>
      </w:tr>
      <w:tr w:rsidR="001B067B" w14:paraId="32B54B46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D911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8 повестки дня</w:t>
            </w:r>
          </w:p>
        </w:tc>
      </w:tr>
      <w:tr w:rsidR="001B067B" w14:paraId="085D994B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9E0F" w14:textId="77777777" w:rsidR="001B067B" w:rsidRDefault="00D15A19">
            <w:pPr>
              <w:spacing w:after="0" w:line="259" w:lineRule="auto"/>
              <w:ind w:left="0" w:firstLine="0"/>
            </w:pPr>
            <w:r>
              <w:t>Избрание членов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».</w:t>
            </w:r>
          </w:p>
        </w:tc>
      </w:tr>
      <w:tr w:rsidR="001B067B" w14:paraId="51E467C7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E7ED5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8.1</w:t>
            </w:r>
          </w:p>
        </w:tc>
      </w:tr>
      <w:tr w:rsidR="001B067B" w14:paraId="13BC8D90" w14:textId="77777777">
        <w:trPr>
          <w:trHeight w:val="598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1230" w14:textId="77777777" w:rsidR="001B067B" w:rsidRDefault="00D15A19">
            <w:pPr>
              <w:spacing w:after="0" w:line="259" w:lineRule="auto"/>
              <w:ind w:left="0" w:firstLine="0"/>
            </w:pPr>
            <w:r>
              <w:t>Избрать в состав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следующих лиц: ХРОМОВА ЕКАТЕРИНА ВЛАДИМИРОВНА</w:t>
            </w:r>
          </w:p>
        </w:tc>
      </w:tr>
      <w:tr w:rsidR="001B067B" w14:paraId="670317BB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F83C9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91E1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C591B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7CF7126D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403D" w14:textId="77777777" w:rsidR="001B067B" w:rsidRDefault="00D15A19">
            <w:pPr>
              <w:spacing w:after="0" w:line="259" w:lineRule="auto"/>
              <w:ind w:left="0" w:firstLine="0"/>
            </w:pPr>
            <w:r>
              <w:t>По вопросам 8.1 - 8.4: Количество мест в ревизионной комиссии - 4</w:t>
            </w:r>
          </w:p>
          <w:p w14:paraId="5D576629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415FC853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AD024" w14:textId="77777777" w:rsidR="001B067B" w:rsidRDefault="00D15A19">
            <w:pPr>
              <w:spacing w:after="0" w:line="259" w:lineRule="auto"/>
              <w:ind w:left="0" w:firstLine="0"/>
            </w:pPr>
            <w:r>
              <w:lastRenderedPageBreak/>
              <w:t>Проект решения № 8.2</w:t>
            </w:r>
          </w:p>
        </w:tc>
      </w:tr>
      <w:tr w:rsidR="001B067B" w14:paraId="75F21C01" w14:textId="77777777">
        <w:trPr>
          <w:trHeight w:val="598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EA6D" w14:textId="77777777" w:rsidR="001B067B" w:rsidRDefault="00D15A19">
            <w:pPr>
              <w:spacing w:after="0" w:line="259" w:lineRule="auto"/>
              <w:ind w:left="0" w:firstLine="0"/>
            </w:pPr>
            <w:r>
              <w:t>Избрать в состав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следующих лиц: СИДОРОВИЧ ЛЮБОВЬ НИКОЛАЕВНА</w:t>
            </w:r>
          </w:p>
        </w:tc>
      </w:tr>
      <w:tr w:rsidR="001B067B" w14:paraId="5B421F9A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94C58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C115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18CC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108C9B97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3A74" w14:textId="77777777" w:rsidR="001B067B" w:rsidRDefault="00D15A19">
            <w:pPr>
              <w:spacing w:after="0" w:line="259" w:lineRule="auto"/>
              <w:ind w:left="0" w:firstLine="0"/>
            </w:pPr>
            <w:r>
              <w:t>По вопросам 8.1 - 8.4: Количество мест в ревизионной комиссии - 4</w:t>
            </w:r>
          </w:p>
          <w:p w14:paraId="66A63002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26FC8866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9A1AE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8.3</w:t>
            </w:r>
          </w:p>
        </w:tc>
      </w:tr>
      <w:tr w:rsidR="001B067B" w14:paraId="2267EFCD" w14:textId="77777777">
        <w:trPr>
          <w:trHeight w:val="598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7205" w14:textId="77777777" w:rsidR="001B067B" w:rsidRDefault="00D15A19">
            <w:pPr>
              <w:spacing w:after="0" w:line="259" w:lineRule="auto"/>
              <w:ind w:left="0" w:firstLine="0"/>
            </w:pPr>
            <w:r>
              <w:t>Избрать в состав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следующих лиц: МАСЛОВА ГАЛИНА ИВАНОВНА</w:t>
            </w:r>
          </w:p>
        </w:tc>
      </w:tr>
      <w:tr w:rsidR="001B067B" w14:paraId="3D38F225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757FA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D6C0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8826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51ABA1C4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5533" w14:textId="77777777" w:rsidR="001B067B" w:rsidRDefault="00D15A19">
            <w:pPr>
              <w:spacing w:after="0" w:line="259" w:lineRule="auto"/>
              <w:ind w:left="0" w:firstLine="0"/>
            </w:pPr>
            <w:r>
              <w:t>По вопросам 8.1 - 8.4: Количество мест в ревизионной комиссии - 4</w:t>
            </w:r>
          </w:p>
          <w:p w14:paraId="5707649C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352B76A1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9C806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8.4</w:t>
            </w:r>
          </w:p>
        </w:tc>
      </w:tr>
      <w:tr w:rsidR="001B067B" w14:paraId="5512927A" w14:textId="77777777">
        <w:trPr>
          <w:trHeight w:val="598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E045" w14:textId="77777777" w:rsidR="001B067B" w:rsidRDefault="00D15A19">
            <w:pPr>
              <w:spacing w:after="0" w:line="259" w:lineRule="auto"/>
              <w:ind w:left="0" w:firstLine="0"/>
            </w:pPr>
            <w:r>
              <w:t>Избрать в состав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следующих лиц: ЧУКАРЕВА МАРИНА БОРИСОВНА</w:t>
            </w:r>
          </w:p>
        </w:tc>
      </w:tr>
      <w:tr w:rsidR="001B067B" w14:paraId="68FB9EDA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433D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24ABD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9E464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5376D7D2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F8D3" w14:textId="77777777" w:rsidR="001B067B" w:rsidRDefault="00D15A19">
            <w:pPr>
              <w:spacing w:after="0" w:line="259" w:lineRule="auto"/>
              <w:ind w:left="0" w:firstLine="0"/>
            </w:pPr>
            <w:r>
              <w:t>По вопросам 8.1 - 8.4: Количество мест в ревизионной комиссии - 4</w:t>
            </w:r>
          </w:p>
          <w:p w14:paraId="519B7225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</w:tbl>
    <w:p w14:paraId="11428017" w14:textId="77777777" w:rsidR="001B067B" w:rsidRDefault="001B067B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1B067B" w14:paraId="79C33F1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9BF1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9 повестки дня</w:t>
            </w:r>
          </w:p>
        </w:tc>
      </w:tr>
      <w:tr w:rsidR="001B067B" w14:paraId="4B0C8612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688B" w14:textId="77777777" w:rsidR="001B067B" w:rsidRDefault="00D15A19">
            <w:pPr>
              <w:spacing w:after="0" w:line="259" w:lineRule="auto"/>
              <w:ind w:left="0" w:firstLine="0"/>
            </w:pPr>
            <w:r>
              <w:t>Назначение аудиторской организации ПАО «</w:t>
            </w:r>
            <w:proofErr w:type="spellStart"/>
            <w:r>
              <w:t>Ламбумиз</w:t>
            </w:r>
            <w:proofErr w:type="spellEnd"/>
            <w:r>
              <w:t>» на 2026 год.</w:t>
            </w:r>
          </w:p>
        </w:tc>
      </w:tr>
      <w:tr w:rsidR="001B067B" w14:paraId="63E7D16F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037C2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9.1</w:t>
            </w:r>
          </w:p>
        </w:tc>
      </w:tr>
      <w:tr w:rsidR="001B067B" w14:paraId="5ECE3065" w14:textId="77777777">
        <w:trPr>
          <w:trHeight w:val="101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85DC" w14:textId="77777777" w:rsidR="001B067B" w:rsidRDefault="00D15A19">
            <w:pPr>
              <w:spacing w:after="0" w:line="259" w:lineRule="auto"/>
              <w:ind w:left="0" w:firstLine="0"/>
            </w:pPr>
            <w:r>
              <w:t xml:space="preserve">Назначить аудиторской организацией Общества на 2026 год Общество с ограниченной ответственностью «Интерком-Аудит». Адрес: 125124, г. Москва, ул. 3-я Ямского Поля, д. 2, к. 13, </w:t>
            </w:r>
            <w:proofErr w:type="spellStart"/>
            <w:r>
              <w:t>эт</w:t>
            </w:r>
            <w:proofErr w:type="spellEnd"/>
            <w:r>
              <w:t>/</w:t>
            </w:r>
            <w:proofErr w:type="spellStart"/>
            <w:r>
              <w:t>пом</w:t>
            </w:r>
            <w:proofErr w:type="spellEnd"/>
            <w:r>
              <w:t>/ком 7/XV/6, ОГРН: 1137746561787 ИНН: 7729744770.</w:t>
            </w:r>
          </w:p>
        </w:tc>
      </w:tr>
      <w:tr w:rsidR="001B067B" w14:paraId="2ED4420E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38CFA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1715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4650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5E427966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E882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7FD9884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2468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10 повестки дня</w:t>
            </w:r>
          </w:p>
        </w:tc>
      </w:tr>
      <w:tr w:rsidR="001B067B" w14:paraId="5177ECEF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746A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О выплате вознаграждений членам Совета директоров ПАО «</w:t>
            </w:r>
            <w:proofErr w:type="spellStart"/>
            <w:r>
              <w:t>Ламбумиз</w:t>
            </w:r>
            <w:proofErr w:type="spellEnd"/>
            <w:r>
              <w:t>», связанных с исполнением ими функций членов Совета директоров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4B31E56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97248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10.1</w:t>
            </w:r>
          </w:p>
        </w:tc>
      </w:tr>
      <w:tr w:rsidR="001B067B" w14:paraId="0457B879" w14:textId="77777777">
        <w:trPr>
          <w:trHeight w:val="269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C767" w14:textId="77777777" w:rsidR="001B067B" w:rsidRDefault="00D15A19">
            <w:pPr>
              <w:spacing w:after="0" w:line="230" w:lineRule="auto"/>
              <w:ind w:left="0" w:firstLine="0"/>
              <w:jc w:val="both"/>
            </w:pPr>
            <w:r>
              <w:lastRenderedPageBreak/>
              <w:t>Установить вознаграждение членам Совета директоров ПАО «</w:t>
            </w:r>
            <w:proofErr w:type="spellStart"/>
            <w:r>
              <w:t>Ламбумиз</w:t>
            </w:r>
            <w:proofErr w:type="spellEnd"/>
            <w:r>
              <w:t>», связанное с исполнением ими функций членов Совета директоров за 2025 год в следующих размерах: Ботвину Сергею Леонтьевичу – 340 000 (триста сорок тысяч) рублей;</w:t>
            </w:r>
          </w:p>
          <w:p w14:paraId="47A3A7D0" w14:textId="77777777" w:rsidR="001B067B" w:rsidRDefault="00D15A19">
            <w:pPr>
              <w:spacing w:after="0" w:line="259" w:lineRule="auto"/>
              <w:ind w:left="0" w:firstLine="0"/>
            </w:pPr>
            <w:proofErr w:type="spellStart"/>
            <w:r>
              <w:t>Гейкину</w:t>
            </w:r>
            <w:proofErr w:type="spellEnd"/>
            <w:r>
              <w:t xml:space="preserve"> Алексею Михайловичу – 250 000 (двести пятьдесят тысяч) рублей;</w:t>
            </w:r>
          </w:p>
          <w:p w14:paraId="6C69B7E4" w14:textId="77777777" w:rsidR="001B067B" w:rsidRDefault="00D15A19">
            <w:pPr>
              <w:spacing w:after="0" w:line="259" w:lineRule="auto"/>
              <w:ind w:left="0" w:firstLine="0"/>
            </w:pPr>
            <w:r>
              <w:t>Дьякову Андрею Александровичу – 300 000 (триста тысяч) рублей;</w:t>
            </w:r>
          </w:p>
          <w:p w14:paraId="2EC0A429" w14:textId="77777777" w:rsidR="001B067B" w:rsidRDefault="00D15A19">
            <w:pPr>
              <w:spacing w:after="0" w:line="259" w:lineRule="auto"/>
              <w:ind w:left="0" w:firstLine="0"/>
            </w:pPr>
            <w:r>
              <w:t>Давыденко Сергею Юрьевичу – 300 000 (триста тысяч) рублей;</w:t>
            </w:r>
          </w:p>
          <w:p w14:paraId="2F6675F6" w14:textId="77777777" w:rsidR="001B067B" w:rsidRDefault="00D15A19">
            <w:pPr>
              <w:spacing w:after="0" w:line="230" w:lineRule="auto"/>
              <w:ind w:left="0" w:right="3168" w:firstLine="0"/>
            </w:pPr>
            <w:r>
              <w:t>Кирееву Валерию Владимировичу – 300 000 (триста тысяч) рублей; Котину Денису Алексеевичу – 250 000 (двести пятьдесят тысяч) рублей; Старикову Ивану Валентиновичу – 250 000 (двести пятьдесят тысяч) рублей.</w:t>
            </w:r>
          </w:p>
          <w:p w14:paraId="08C839A2" w14:textId="77777777" w:rsidR="001B067B" w:rsidRDefault="00D15A19">
            <w:pPr>
              <w:spacing w:after="0" w:line="259" w:lineRule="auto"/>
              <w:ind w:left="0" w:firstLine="0"/>
            </w:pPr>
            <w:r>
              <w:t>Выплату произвести в срок не позднее 60 (шестидесяти) дней с даты составления протокола годового заседания общего собрания акционеров ПАО «</w:t>
            </w:r>
            <w:proofErr w:type="spellStart"/>
            <w:r>
              <w:t>Ламбумиз</w:t>
            </w:r>
            <w:proofErr w:type="spellEnd"/>
            <w:r>
              <w:t>».</w:t>
            </w:r>
          </w:p>
        </w:tc>
      </w:tr>
      <w:tr w:rsidR="001B067B" w14:paraId="109BE172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CAB69" w14:textId="77777777" w:rsidR="001B067B" w:rsidRDefault="00D15A19">
            <w:pPr>
              <w:spacing w:after="0" w:line="259" w:lineRule="auto"/>
              <w:ind w:left="198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8B07C" w14:textId="77777777" w:rsidR="001B067B" w:rsidRDefault="00D15A19">
            <w:pPr>
              <w:spacing w:after="0" w:line="259" w:lineRule="auto"/>
              <w:ind w:left="218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80FA" w14:textId="77777777" w:rsidR="001B067B" w:rsidRDefault="00D15A19">
            <w:pPr>
              <w:spacing w:after="0" w:line="259" w:lineRule="auto"/>
              <w:ind w:left="225" w:firstLine="0"/>
              <w:jc w:val="center"/>
            </w:pPr>
            <w:r>
              <w:t>ВОЗДЕРЖАЛСЯ</w:t>
            </w:r>
          </w:p>
        </w:tc>
      </w:tr>
      <w:tr w:rsidR="001B067B" w14:paraId="61EEADF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982C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72266A87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EE37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11 повестки дня</w:t>
            </w:r>
          </w:p>
        </w:tc>
      </w:tr>
      <w:tr w:rsidR="001B067B" w14:paraId="72EF1E54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9FE0" w14:textId="77777777" w:rsidR="001B067B" w:rsidRDefault="00D15A19">
            <w:pPr>
              <w:spacing w:after="0" w:line="259" w:lineRule="auto"/>
              <w:ind w:left="0" w:firstLine="0"/>
            </w:pPr>
            <w:r>
              <w:t>О выплате вознаграждений членам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», связанных с исполнением ими функций членов Ревизионной комиссии ПАО «</w:t>
            </w:r>
            <w:proofErr w:type="spellStart"/>
            <w:r>
              <w:t>Ламбумиз</w:t>
            </w:r>
            <w:proofErr w:type="spellEnd"/>
            <w:r>
              <w:t>» за 2025 год.</w:t>
            </w:r>
          </w:p>
        </w:tc>
      </w:tr>
      <w:tr w:rsidR="001B067B" w14:paraId="6477C06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B6111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11.1</w:t>
            </w:r>
          </w:p>
        </w:tc>
      </w:tr>
      <w:tr w:rsidR="001B067B" w14:paraId="1AEBA428" w14:textId="77777777">
        <w:trPr>
          <w:trHeight w:val="80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6F6D" w14:textId="77777777" w:rsidR="001B067B" w:rsidRDefault="00D15A19">
            <w:pPr>
              <w:spacing w:after="0" w:line="259" w:lineRule="auto"/>
              <w:ind w:left="0" w:firstLine="0"/>
            </w:pPr>
            <w:r>
              <w:t>Не выплачивать вознаграждение членам Ревизионной комиссии Общества, связанное с исполнением ими функций членов Ревизионной комиссии Общества за 2025 год.</w:t>
            </w:r>
          </w:p>
        </w:tc>
      </w:tr>
      <w:tr w:rsidR="001B067B" w14:paraId="08CF7030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55A29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C99C" w14:textId="77777777" w:rsidR="001B067B" w:rsidRDefault="00D15A1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4308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05778AB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9298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  <w:tr w:rsidR="001B067B" w14:paraId="4E723DE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67FD" w14:textId="77777777" w:rsidR="001B067B" w:rsidRDefault="00D15A19">
            <w:pPr>
              <w:spacing w:after="0" w:line="259" w:lineRule="auto"/>
              <w:ind w:left="0" w:firstLine="0"/>
            </w:pPr>
            <w:r>
              <w:t>Вопрос № 12 повестки дня</w:t>
            </w:r>
          </w:p>
        </w:tc>
      </w:tr>
      <w:tr w:rsidR="001B067B" w14:paraId="5ECE8F89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F34D" w14:textId="77777777" w:rsidR="001B067B" w:rsidRDefault="00D15A19">
            <w:pPr>
              <w:spacing w:after="0" w:line="259" w:lineRule="auto"/>
              <w:ind w:left="0" w:firstLine="0"/>
            </w:pPr>
            <w:r>
              <w:t>О вступлении в члены Общероссийского объединения работодателей «Российского союза промышленников и предпринимателей».</w:t>
            </w:r>
          </w:p>
        </w:tc>
      </w:tr>
      <w:tr w:rsidR="001B067B" w14:paraId="0F45A9FD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56E4F" w14:textId="77777777" w:rsidR="001B067B" w:rsidRDefault="00D15A19">
            <w:pPr>
              <w:spacing w:after="0" w:line="259" w:lineRule="auto"/>
              <w:ind w:left="0" w:firstLine="0"/>
            </w:pPr>
            <w:r>
              <w:t>Проект решения № 12.1</w:t>
            </w:r>
          </w:p>
        </w:tc>
      </w:tr>
      <w:tr w:rsidR="001B067B" w14:paraId="03153833" w14:textId="77777777">
        <w:trPr>
          <w:trHeight w:val="101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07DA" w14:textId="77777777" w:rsidR="001B067B" w:rsidRDefault="00D15A19">
            <w:pPr>
              <w:spacing w:after="0" w:line="259" w:lineRule="auto"/>
              <w:ind w:left="0" w:firstLine="0"/>
              <w:jc w:val="both"/>
            </w:pPr>
            <w:r>
              <w:t>Одобрить Публичному акционерному обществу «</w:t>
            </w:r>
            <w:proofErr w:type="spellStart"/>
            <w:r>
              <w:t>Ламбумиз</w:t>
            </w:r>
            <w:proofErr w:type="spellEnd"/>
            <w:r>
              <w:t>» вступление в члены Общероссийского объединения работодателей «Российского союза промышленников и предпринимателей» (ИНН 7710619969, ОГРН 1067746348427).</w:t>
            </w:r>
          </w:p>
        </w:tc>
      </w:tr>
    </w:tbl>
    <w:p w14:paraId="6019B5B2" w14:textId="77777777" w:rsidR="001B067B" w:rsidRDefault="001B067B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14" w:type="dxa"/>
        </w:tblCellMar>
        <w:tblLook w:val="04A0" w:firstRow="1" w:lastRow="0" w:firstColumn="1" w:lastColumn="0" w:noHBand="0" w:noVBand="1"/>
      </w:tblPr>
      <w:tblGrid>
        <w:gridCol w:w="3436"/>
        <w:gridCol w:w="3422"/>
        <w:gridCol w:w="3437"/>
      </w:tblGrid>
      <w:tr w:rsidR="001B067B" w14:paraId="39EE52FE" w14:textId="77777777" w:rsidTr="004A3B33">
        <w:trPr>
          <w:trHeight w:val="518"/>
        </w:trPr>
        <w:tc>
          <w:tcPr>
            <w:tcW w:w="3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C5E35" w14:textId="77777777" w:rsidR="001B067B" w:rsidRDefault="00D15A1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7015A" w14:textId="77777777" w:rsidR="001B067B" w:rsidRDefault="00D15A19">
            <w:pPr>
              <w:spacing w:after="0" w:line="259" w:lineRule="auto"/>
              <w:ind w:left="33" w:firstLine="0"/>
              <w:jc w:val="center"/>
            </w:pPr>
            <w:r>
              <w:t>ПРОТИВ</w:t>
            </w:r>
          </w:p>
        </w:tc>
        <w:tc>
          <w:tcPr>
            <w:tcW w:w="3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BB53" w14:textId="77777777" w:rsidR="001B067B" w:rsidRDefault="00D15A1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B067B" w14:paraId="26E65A5E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AD13" w14:textId="77777777" w:rsidR="001B067B" w:rsidRDefault="00D15A1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RU000A108ZX6</w:t>
            </w:r>
          </w:p>
        </w:tc>
      </w:tr>
    </w:tbl>
    <w:p w14:paraId="017E9550" w14:textId="382DF809" w:rsidR="001B067B" w:rsidRDefault="001B067B">
      <w:pPr>
        <w:ind w:left="40"/>
      </w:pPr>
    </w:p>
    <w:sectPr w:rsidR="001B06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0" w:right="911" w:bottom="65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D3DF" w14:textId="77777777" w:rsidR="00586CEB" w:rsidRDefault="00586CEB">
      <w:pPr>
        <w:spacing w:after="0" w:line="240" w:lineRule="auto"/>
      </w:pPr>
      <w:r>
        <w:separator/>
      </w:r>
    </w:p>
  </w:endnote>
  <w:endnote w:type="continuationSeparator" w:id="0">
    <w:p w14:paraId="7C4FE52D" w14:textId="77777777" w:rsidR="00586CEB" w:rsidRDefault="0058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389A" w14:textId="77777777" w:rsidR="001B067B" w:rsidRDefault="00D15A19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EFFD" w14:textId="3E710377" w:rsidR="001B067B" w:rsidRDefault="001B067B">
    <w:pPr>
      <w:tabs>
        <w:tab w:val="right" w:pos="10650"/>
      </w:tabs>
      <w:spacing w:after="0" w:line="259" w:lineRule="auto"/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9B94" w14:textId="77777777" w:rsidR="001B067B" w:rsidRDefault="00D15A19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A4D7" w14:textId="77777777" w:rsidR="00586CEB" w:rsidRDefault="00586CEB">
      <w:pPr>
        <w:spacing w:after="0" w:line="240" w:lineRule="auto"/>
      </w:pPr>
      <w:r>
        <w:separator/>
      </w:r>
    </w:p>
  </w:footnote>
  <w:footnote w:type="continuationSeparator" w:id="0">
    <w:p w14:paraId="2DCB7FDD" w14:textId="77777777" w:rsidR="00586CEB" w:rsidRDefault="0058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225B" w14:textId="77777777" w:rsidR="001B067B" w:rsidRDefault="00D15A19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05.06.2026, 16:12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7629" w14:textId="19916CBB" w:rsidR="001B067B" w:rsidRDefault="001B067B">
    <w:pPr>
      <w:tabs>
        <w:tab w:val="center" w:pos="6100"/>
      </w:tabs>
      <w:spacing w:after="0" w:line="259" w:lineRule="auto"/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77F1" w14:textId="77777777" w:rsidR="001B067B" w:rsidRDefault="00D15A19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05.06.2026, 16:12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7B"/>
    <w:rsid w:val="001B067B"/>
    <w:rsid w:val="004A3B33"/>
    <w:rsid w:val="00586CEB"/>
    <w:rsid w:val="0087167E"/>
    <w:rsid w:val="00A446A0"/>
    <w:rsid w:val="00D15A19"/>
    <w:rsid w:val="00DC3C73"/>
    <w:rsid w:val="00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CD9F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3692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5</cp:revision>
  <dcterms:created xsi:type="dcterms:W3CDTF">2026-06-05T09:33:00Z</dcterms:created>
  <dcterms:modified xsi:type="dcterms:W3CDTF">2026-06-05T10:00:00Z</dcterms:modified>
</cp:coreProperties>
</file>