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D8" w:rsidRDefault="00410FD8" w:rsidP="00410FD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7297"/>
      </w:tblGrid>
      <w:tr w:rsidR="00410FD8" w:rsidTr="00410F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pPr>
              <w:wordWrap w:val="0"/>
            </w:pPr>
            <w:r>
              <w:t>1148952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pPr>
              <w:wordWrap w:val="0"/>
            </w:pPr>
            <w:r>
              <w:t>XMET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 xml:space="preserve">04 мая 2026 г. 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09 апреля 2026 г.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pPr>
              <w:wordWrap w:val="0"/>
            </w:pPr>
            <w:r>
              <w:t>Заочное голосование</w:t>
            </w:r>
          </w:p>
        </w:tc>
      </w:tr>
    </w:tbl>
    <w:p w:rsidR="00410FD8" w:rsidRDefault="00410FD8" w:rsidP="00410FD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79"/>
        <w:gridCol w:w="1746"/>
        <w:gridCol w:w="1230"/>
        <w:gridCol w:w="1698"/>
        <w:gridCol w:w="1465"/>
        <w:gridCol w:w="1401"/>
        <w:gridCol w:w="27"/>
      </w:tblGrid>
      <w:tr w:rsidR="00410FD8" w:rsidTr="00410FD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10FD8" w:rsidTr="00410F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0FD8" w:rsidRDefault="00410FD8">
            <w:pPr>
              <w:rPr>
                <w:sz w:val="20"/>
                <w:szCs w:val="20"/>
              </w:rPr>
            </w:pP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1148952X7321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410FD8" w:rsidRDefault="00410FD8">
            <w:pPr>
              <w:rPr>
                <w:sz w:val="20"/>
                <w:szCs w:val="20"/>
              </w:rPr>
            </w:pPr>
          </w:p>
        </w:tc>
      </w:tr>
    </w:tbl>
    <w:p w:rsidR="00410FD8" w:rsidRDefault="00410FD8" w:rsidP="00410FD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3410"/>
      </w:tblGrid>
      <w:tr w:rsidR="00410FD8" w:rsidTr="00410F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04 мая 2026 г. 19:59 МСК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04 мая 2026 г. 23:59 МСК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FD8" w:rsidRDefault="00410FD8">
            <w:pPr>
              <w:jc w:val="center"/>
            </w:pPr>
            <w:r>
              <w:t>Методы голосования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>no_e-proxy-voting</w:t>
            </w:r>
          </w:p>
        </w:tc>
      </w:tr>
      <w:tr w:rsidR="00410FD8" w:rsidTr="00410F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FD8" w:rsidRDefault="00410FD8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410FD8" w:rsidRDefault="00410FD8" w:rsidP="00410FD8"/>
    <w:p w:rsidR="00410FD8" w:rsidRDefault="00410FD8" w:rsidP="00410FD8">
      <w:pPr>
        <w:pStyle w:val="2"/>
      </w:pPr>
      <w:r>
        <w:t>Повестка</w:t>
      </w:r>
    </w:p>
    <w:p w:rsidR="00DB68FF" w:rsidRPr="00C45003" w:rsidRDefault="00410FD8" w:rsidP="00410FD8">
      <w:r>
        <w:t>1. Утверждение изменений в Устав ПАО «НК «Роснефть».</w:t>
      </w:r>
      <w:bookmarkStart w:id="0" w:name="_GoBack"/>
      <w:bookmarkEnd w:id="0"/>
    </w:p>
    <w:sectPr w:rsidR="00DB68FF" w:rsidRPr="00C45003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0FD8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87271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17B8F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505A3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45003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212</cp:revision>
  <dcterms:created xsi:type="dcterms:W3CDTF">2025-04-25T04:20:00Z</dcterms:created>
  <dcterms:modified xsi:type="dcterms:W3CDTF">2026-04-02T04:42:00Z</dcterms:modified>
</cp:coreProperties>
</file>