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46" w:rsidRDefault="00400546" w:rsidP="00400546">
      <w:pPr>
        <w:pStyle w:val="1"/>
      </w:pPr>
      <w:r>
        <w:t>(INTR) О корпоративном действии "Выплата купонного дохода" с ценными бумагами эмитента ПАО "Сегежа Групп" ИНН 9703024202 (облигация 4B02-04-87154-H-003P / ISIN RU000A108991)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00546" w:rsidTr="0040054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0546" w:rsidRDefault="0040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00546" w:rsidTr="00400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pPr>
              <w:wordWrap w:val="0"/>
            </w:pPr>
            <w:r>
              <w:t>911767</w:t>
            </w:r>
          </w:p>
        </w:tc>
      </w:tr>
      <w:tr w:rsidR="00400546" w:rsidTr="00400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pPr>
              <w:wordWrap w:val="0"/>
            </w:pPr>
            <w:r>
              <w:t>INTR</w:t>
            </w:r>
          </w:p>
        </w:tc>
      </w:tr>
      <w:tr w:rsidR="00400546" w:rsidTr="00400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pPr>
              <w:wordWrap w:val="0"/>
            </w:pPr>
            <w:r>
              <w:t>Выплата купонного дохода</w:t>
            </w:r>
          </w:p>
        </w:tc>
      </w:tr>
      <w:tr w:rsidR="00400546" w:rsidTr="00400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09 апреля 2026 г.</w:t>
            </w:r>
          </w:p>
        </w:tc>
      </w:tr>
      <w:tr w:rsidR="00400546" w:rsidTr="00400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09 апреля 2026 г.</w:t>
            </w:r>
          </w:p>
        </w:tc>
      </w:tr>
      <w:tr w:rsidR="00400546" w:rsidTr="00400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08 апреля 2026 г.</w:t>
            </w:r>
          </w:p>
        </w:tc>
      </w:tr>
    </w:tbl>
    <w:p w:rsidR="00400546" w:rsidRDefault="00400546" w:rsidP="0040054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304"/>
        <w:gridCol w:w="918"/>
        <w:gridCol w:w="1272"/>
        <w:gridCol w:w="1083"/>
        <w:gridCol w:w="1060"/>
        <w:gridCol w:w="1012"/>
        <w:gridCol w:w="997"/>
        <w:gridCol w:w="750"/>
      </w:tblGrid>
      <w:tr w:rsidR="00400546" w:rsidTr="0040054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00546" w:rsidRDefault="0040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00546" w:rsidTr="0040054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0546" w:rsidRDefault="0040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546" w:rsidRDefault="0040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546" w:rsidRDefault="0040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546" w:rsidRDefault="0040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546" w:rsidRDefault="0040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546" w:rsidRDefault="0040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546" w:rsidRDefault="0040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546" w:rsidRDefault="0040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546" w:rsidRDefault="0040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00546" w:rsidTr="00400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4B02-04-87154-H-003P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04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RU000A108991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RU000A108991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RUB</w:t>
            </w:r>
          </w:p>
        </w:tc>
      </w:tr>
    </w:tbl>
    <w:p w:rsidR="00400546" w:rsidRDefault="00400546" w:rsidP="0040054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9"/>
        <w:gridCol w:w="3106"/>
      </w:tblGrid>
      <w:tr w:rsidR="00400546" w:rsidTr="0040054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0546" w:rsidRDefault="0040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00546" w:rsidTr="00400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pPr>
              <w:wordWrap w:val="0"/>
            </w:pPr>
            <w:r>
              <w:t>RUB</w:t>
            </w:r>
          </w:p>
        </w:tc>
      </w:tr>
      <w:tr w:rsidR="00400546" w:rsidTr="00400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08 января 2026 г.</w:t>
            </w:r>
          </w:p>
        </w:tc>
      </w:tr>
      <w:tr w:rsidR="00400546" w:rsidTr="00400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09 апреля 2026 г.</w:t>
            </w:r>
          </w:p>
        </w:tc>
      </w:tr>
      <w:tr w:rsidR="00400546" w:rsidTr="00400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546" w:rsidRDefault="00400546">
            <w:pPr>
              <w:wordWrap w:val="0"/>
            </w:pPr>
            <w:r>
              <w:t>91</w:t>
            </w:r>
          </w:p>
        </w:tc>
      </w:tr>
    </w:tbl>
    <w:p w:rsidR="00DB68FF" w:rsidRPr="00400546" w:rsidRDefault="00DB68FF" w:rsidP="00400546">
      <w:bookmarkStart w:id="0" w:name="_GoBack"/>
      <w:bookmarkEnd w:id="0"/>
    </w:p>
    <w:sectPr w:rsidR="00DB68FF" w:rsidRPr="00400546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1652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A5235"/>
    <w:rsid w:val="003B4346"/>
    <w:rsid w:val="003D1FDF"/>
    <w:rsid w:val="003E13B7"/>
    <w:rsid w:val="003E4D09"/>
    <w:rsid w:val="00400546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17F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6F6E6B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10EBA"/>
    <w:rsid w:val="00821E05"/>
    <w:rsid w:val="00823BA3"/>
    <w:rsid w:val="00826535"/>
    <w:rsid w:val="00833326"/>
    <w:rsid w:val="00846443"/>
    <w:rsid w:val="00847340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353</cp:revision>
  <dcterms:created xsi:type="dcterms:W3CDTF">2025-04-25T04:18:00Z</dcterms:created>
  <dcterms:modified xsi:type="dcterms:W3CDTF">2026-03-20T08:18:00Z</dcterms:modified>
</cp:coreProperties>
</file>