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CAE4D" w14:textId="77777777" w:rsidR="000F7A9A" w:rsidRPr="000F7A9A" w:rsidRDefault="000F7A9A" w:rsidP="000F7A9A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18"/>
          <w:szCs w:val="18"/>
        </w:rPr>
      </w:pPr>
      <w:r w:rsidRPr="000F7A9A">
        <w:rPr>
          <w:rFonts w:ascii="Times New Roman" w:hAnsi="Times New Roman" w:cs="Times New Roman"/>
          <w:b/>
          <w:bCs/>
          <w:kern w:val="36"/>
          <w:sz w:val="18"/>
          <w:szCs w:val="18"/>
        </w:rPr>
        <w:t>(XMET) О корпоративном действии "Внеочередное общее собрание" с ценными бумагами эмитента ПАО "Европейская Электротехника" ИНН 7716814300 (акция 1-01-83993-H / ISIN RU000A0JWW54)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076"/>
        <w:gridCol w:w="4283"/>
      </w:tblGrid>
      <w:tr w:rsidR="000F7A9A" w:rsidRPr="000F7A9A" w14:paraId="0F9BD589" w14:textId="77777777" w:rsidTr="000F7A9A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7579F0E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Реквизиты корпоративного действия</w:t>
            </w:r>
          </w:p>
        </w:tc>
      </w:tr>
      <w:tr w:rsidR="000F7A9A" w:rsidRPr="000F7A9A" w14:paraId="35C06605" w14:textId="77777777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5BAADB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Референс корпоративного действия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B67558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908627</w:t>
            </w:r>
          </w:p>
        </w:tc>
      </w:tr>
      <w:tr w:rsidR="000F7A9A" w:rsidRPr="000F7A9A" w14:paraId="18A0D616" w14:textId="77777777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16985F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Код типа корпоративного действия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AE04416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XMET</w:t>
            </w:r>
          </w:p>
        </w:tc>
      </w:tr>
      <w:tr w:rsidR="000F7A9A" w:rsidRPr="000F7A9A" w14:paraId="5D273AB2" w14:textId="77777777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D41D884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Тип корпоративного действия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21C2795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Внеочередное общее собрание</w:t>
            </w:r>
          </w:p>
        </w:tc>
      </w:tr>
      <w:tr w:rsidR="000F7A9A" w:rsidRPr="000F7A9A" w14:paraId="256D2687" w14:textId="77777777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03A803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Дата КД (план.)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5163C4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06 мая 2024 г. </w:t>
            </w:r>
          </w:p>
        </w:tc>
      </w:tr>
      <w:tr w:rsidR="000F7A9A" w:rsidRPr="000F7A9A" w14:paraId="590CFA10" w14:textId="77777777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6BD817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Дата фиксации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4DDC66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 апреля 2024 г.</w:t>
            </w:r>
          </w:p>
        </w:tc>
      </w:tr>
      <w:tr w:rsidR="000F7A9A" w:rsidRPr="000F7A9A" w14:paraId="34F155B4" w14:textId="77777777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E21CD0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Форма проведения собрания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785212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Заочная</w:t>
            </w:r>
          </w:p>
        </w:tc>
      </w:tr>
    </w:tbl>
    <w:p w14:paraId="2971BA13" w14:textId="77777777" w:rsidR="000F7A9A" w:rsidRPr="000F7A9A" w:rsidRDefault="000F7A9A" w:rsidP="000F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323"/>
        <w:gridCol w:w="2789"/>
        <w:gridCol w:w="992"/>
        <w:gridCol w:w="756"/>
        <w:gridCol w:w="898"/>
        <w:gridCol w:w="1134"/>
        <w:gridCol w:w="567"/>
        <w:gridCol w:w="898"/>
      </w:tblGrid>
      <w:tr w:rsidR="000F7A9A" w:rsidRPr="000F7A9A" w14:paraId="6867AA90" w14:textId="77777777" w:rsidTr="000F7A9A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AFC4306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Информация о ценных бумагах</w:t>
            </w:r>
          </w:p>
        </w:tc>
      </w:tr>
      <w:tr w:rsidR="000F7A9A" w:rsidRPr="000F7A9A" w14:paraId="5E1B50A7" w14:textId="77777777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C075683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Референс КД по ценной бумаге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08ED79F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Эмитент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2F2EEAA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Регистрационный номер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CBACBFF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Дата регистрации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530C01E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A470782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Депозитарный код выпуска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1F7BA13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ISIN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7AA5F6A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Реестродержатель</w:t>
            </w:r>
          </w:p>
        </w:tc>
      </w:tr>
      <w:tr w:rsidR="000F7A9A" w:rsidRPr="000F7A9A" w14:paraId="67AE486B" w14:textId="77777777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F20D47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908627X29976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F44B3C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Публичное акционерное общество "Европейская Электротехника"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F732F6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1-01-83993-H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6ACC00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 марта 2016 г.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210487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акции обыкновенные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5B7716D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RU000A0JWW54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876041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RU000A0JWW54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84689D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АО "НРК - Р.О.С.Т."</w:t>
            </w:r>
          </w:p>
        </w:tc>
      </w:tr>
    </w:tbl>
    <w:p w14:paraId="241D149A" w14:textId="77777777" w:rsidR="000F7A9A" w:rsidRPr="000F7A9A" w:rsidRDefault="000F7A9A" w:rsidP="000F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081"/>
        <w:gridCol w:w="2278"/>
      </w:tblGrid>
      <w:tr w:rsidR="000F7A9A" w:rsidRPr="000F7A9A" w14:paraId="4A77FBEB" w14:textId="77777777" w:rsidTr="000F7A9A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AAC28B9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Голосование</w:t>
            </w:r>
          </w:p>
        </w:tc>
      </w:tr>
      <w:tr w:rsidR="000F7A9A" w:rsidRPr="000F7A9A" w14:paraId="5A9E088E" w14:textId="77777777">
        <w:tblPrEx>
          <w:tblCellMar>
            <w:top w:w="0" w:type="dxa"/>
            <w:bottom w:w="0" w:type="dxa"/>
          </w:tblCellMar>
        </w:tblPrEx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0853FD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8B0725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 мая 2024 г. 20:00 МСК</w:t>
            </w:r>
          </w:p>
        </w:tc>
      </w:tr>
      <w:tr w:rsidR="000F7A9A" w:rsidRPr="000F7A9A" w14:paraId="052F18BF" w14:textId="77777777">
        <w:tblPrEx>
          <w:tblCellMar>
            <w:top w:w="0" w:type="dxa"/>
            <w:bottom w:w="0" w:type="dxa"/>
          </w:tblCellMar>
        </w:tblPrEx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BBB2200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51441DA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05 мая 2024 г. </w:t>
            </w:r>
          </w:p>
        </w:tc>
      </w:tr>
      <w:tr w:rsidR="000F7A9A" w:rsidRPr="000F7A9A" w14:paraId="232414B6" w14:textId="77777777">
        <w:tblPrEx>
          <w:tblCellMar>
            <w:top w:w="0" w:type="dxa"/>
            <w:bottom w:w="0" w:type="dxa"/>
          </w:tblCellMar>
        </w:tblPrEx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D514F9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Код варианта голосования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92A07F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CFOR За</w:t>
            </w:r>
            <w:proofErr w:type="gramEnd"/>
          </w:p>
        </w:tc>
      </w:tr>
      <w:tr w:rsidR="000F7A9A" w:rsidRPr="000F7A9A" w14:paraId="3900E82D" w14:textId="77777777">
        <w:tblPrEx>
          <w:tblCellMar>
            <w:top w:w="0" w:type="dxa"/>
            <w:bottom w:w="0" w:type="dxa"/>
          </w:tblCellMar>
        </w:tblPrEx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3B4529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Код варианта голосования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D914D5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CAGS Против</w:t>
            </w:r>
            <w:proofErr w:type="gramEnd"/>
          </w:p>
        </w:tc>
      </w:tr>
      <w:tr w:rsidR="000F7A9A" w:rsidRPr="000F7A9A" w14:paraId="4D180046" w14:textId="77777777">
        <w:tblPrEx>
          <w:tblCellMar>
            <w:top w:w="0" w:type="dxa"/>
            <w:bottom w:w="0" w:type="dxa"/>
          </w:tblCellMar>
        </w:tblPrEx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D7D40C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Код варианта голосования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EEB80F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ABST Воздержаться</w:t>
            </w:r>
            <w:proofErr w:type="gramEnd"/>
          </w:p>
        </w:tc>
      </w:tr>
      <w:tr w:rsidR="000F7A9A" w:rsidRPr="000F7A9A" w14:paraId="77C36A98" w14:textId="77777777" w:rsidTr="000F7A9A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CCF5BB1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Методы голосования</w:t>
            </w:r>
          </w:p>
        </w:tc>
      </w:tr>
      <w:tr w:rsidR="000F7A9A" w:rsidRPr="000F7A9A" w14:paraId="22E0B73C" w14:textId="77777777">
        <w:tblPrEx>
          <w:tblCellMar>
            <w:top w:w="0" w:type="dxa"/>
            <w:bottom w:w="0" w:type="dxa"/>
          </w:tblCellMar>
        </w:tblPrEx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DD53EA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E8F3E1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NDC000000000</w:t>
            </w:r>
          </w:p>
        </w:tc>
      </w:tr>
      <w:tr w:rsidR="000F7A9A" w:rsidRPr="000F7A9A" w14:paraId="6419AC42" w14:textId="77777777">
        <w:tblPrEx>
          <w:tblCellMar>
            <w:top w:w="0" w:type="dxa"/>
            <w:bottom w:w="0" w:type="dxa"/>
          </w:tblCellMar>
        </w:tblPrEx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1E250FD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49CBBC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NADCRUMM</w:t>
            </w:r>
          </w:p>
        </w:tc>
      </w:tr>
      <w:tr w:rsidR="000F7A9A" w:rsidRPr="000F7A9A" w14:paraId="4904E243" w14:textId="77777777">
        <w:tblPrEx>
          <w:tblCellMar>
            <w:top w:w="0" w:type="dxa"/>
            <w:bottom w:w="0" w:type="dxa"/>
          </w:tblCellMar>
        </w:tblPrEx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7F24C53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66EFA8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Информация об адресе не предоставлена</w:t>
            </w:r>
          </w:p>
        </w:tc>
      </w:tr>
    </w:tbl>
    <w:p w14:paraId="5B690333" w14:textId="77777777" w:rsidR="000F7A9A" w:rsidRPr="000F7A9A" w:rsidRDefault="000F7A9A" w:rsidP="000F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651"/>
        <w:gridCol w:w="7501"/>
        <w:gridCol w:w="206"/>
      </w:tblGrid>
      <w:tr w:rsidR="000F7A9A" w:rsidRPr="000F7A9A" w14:paraId="6828B1F9" w14:textId="77777777" w:rsidTr="000F7A9A">
        <w:tblPrEx>
          <w:tblCellMar>
            <w:top w:w="0" w:type="dxa"/>
            <w:bottom w:w="0" w:type="dxa"/>
          </w:tblCellMar>
        </w:tblPrEx>
        <w:tc>
          <w:tcPr>
            <w:tcW w:w="9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6AC93B7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Бюллетень</w:t>
            </w:r>
          </w:p>
        </w:tc>
      </w:tr>
      <w:tr w:rsidR="000F7A9A" w:rsidRPr="000F7A9A" w14:paraId="51D793CF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09052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D8516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7B07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F7A9A" w:rsidRPr="000F7A9A" w14:paraId="307E06F5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4E44FD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Вопрос повестки дня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B9811E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 утверждении Устава Публичного акционерного общества «Европейская Электротехника» в новой редакции.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B2241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F7A9A" w:rsidRPr="000F7A9A" w14:paraId="1A1D8D61" w14:textId="77777777" w:rsidTr="000F7A9A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DDDBBB2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Номер проекта решения: 1.1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7D0F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F7A9A" w:rsidRPr="000F7A9A" w14:paraId="0516D599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C58F69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Описание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1BB2CC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Утвердить Устав Публичного акционерного общества «Европейская Электротехника» в новой редакции (редакция №4).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6F522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F7A9A" w:rsidRPr="000F7A9A" w14:paraId="605D41F2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0D038E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Тип решения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4E488A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ORDI Обычное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18378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F7A9A" w:rsidRPr="000F7A9A" w14:paraId="62633BD7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B7D952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Только для информации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191B05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Нет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E6EF2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F7A9A" w:rsidRPr="000F7A9A" w14:paraId="2184CD16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FB7FC0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Статус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26097A8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ACTV Актуально</w:t>
            </w:r>
            <w:proofErr w:type="gram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6D6A2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F7A9A" w:rsidRPr="000F7A9A" w14:paraId="2467603B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BC7C5C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Код варианта голосования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FBDE8B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CFOR За</w:t>
            </w:r>
            <w:proofErr w:type="gram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53D8F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F7A9A" w:rsidRPr="000F7A9A" w14:paraId="2C8EBD11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E383A3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Код варианта голосования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3DD3A4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CAGS Против</w:t>
            </w:r>
            <w:proofErr w:type="gram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D02BB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F7A9A" w:rsidRPr="000F7A9A" w14:paraId="44E9224A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F7F5D6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Код варианта голосования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9F0995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ABST Воздержаться</w:t>
            </w:r>
            <w:proofErr w:type="gram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4FE8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F7A9A" w:rsidRPr="000F7A9A" w14:paraId="2F253463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D554C3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RU000A0JWW54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219B8D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7A9A">
              <w:rPr>
                <w:rFonts w:ascii="Times New Roman" w:hAnsi="Times New Roman" w:cs="Times New Roman"/>
                <w:kern w:val="0"/>
                <w:sz w:val="18"/>
                <w:szCs w:val="18"/>
              </w:rPr>
              <w:t>RU000A0JWW54#RU#1-01-83993-H#Акция обыкновенная (вып.1)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93A7A" w14:textId="77777777" w:rsidR="000F7A9A" w:rsidRPr="000F7A9A" w:rsidRDefault="000F7A9A" w:rsidP="000F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41577A2E" w14:textId="77777777" w:rsidR="000F7A9A" w:rsidRPr="000F7A9A" w:rsidRDefault="000F7A9A" w:rsidP="000F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13935978" w14:textId="77777777" w:rsidR="00C817A1" w:rsidRPr="000F7A9A" w:rsidRDefault="00C817A1">
      <w:pPr>
        <w:rPr>
          <w:sz w:val="18"/>
          <w:szCs w:val="18"/>
        </w:rPr>
      </w:pPr>
    </w:p>
    <w:sectPr w:rsidR="00C817A1" w:rsidRPr="000F7A9A" w:rsidSect="000F7A9A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76"/>
    <w:rsid w:val="000F7A9A"/>
    <w:rsid w:val="002F15C4"/>
    <w:rsid w:val="00837D76"/>
    <w:rsid w:val="00C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E4EE"/>
  <w15:chartTrackingRefBased/>
  <w15:docId w15:val="{7C1402E7-E4F4-4CF2-BBDA-98C9CE18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837D7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2</cp:revision>
  <dcterms:created xsi:type="dcterms:W3CDTF">2024-04-15T05:28:00Z</dcterms:created>
  <dcterms:modified xsi:type="dcterms:W3CDTF">2024-04-15T05:28:00Z</dcterms:modified>
</cp:coreProperties>
</file>