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41F16" w14:textId="77777777" w:rsidR="00197B2D" w:rsidRDefault="00BF3E19">
      <w:pPr>
        <w:spacing w:after="75" w:line="238" w:lineRule="auto"/>
        <w:ind w:left="1364" w:hanging="825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>Сообщение о заседании или заочном голосовании для принятия решений общим собранием</w:t>
      </w:r>
    </w:p>
    <w:p w14:paraId="518328A6" w14:textId="5C8A75A0" w:rsidR="00C35386" w:rsidRPr="00C35386" w:rsidRDefault="00C35386">
      <w:pPr>
        <w:spacing w:after="75" w:line="238" w:lineRule="auto"/>
        <w:ind w:left="1364" w:hanging="825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 xml:space="preserve">Эмитента ПАО «ММК» (рег. номер </w:t>
      </w:r>
      <w:r w:rsidRPr="00C35386">
        <w:rPr>
          <w:rFonts w:ascii="Tahoma" w:eastAsia="Tahoma" w:hAnsi="Tahoma" w:cs="Tahoma"/>
          <w:color w:val="616365"/>
          <w:sz w:val="36"/>
        </w:rPr>
        <w:t>1-03-00078-A</w:t>
      </w:r>
      <w:r w:rsidRPr="00C35386">
        <w:rPr>
          <w:rFonts w:ascii="Tahoma" w:eastAsia="Tahoma" w:hAnsi="Tahoma" w:cs="Tahoma"/>
          <w:color w:val="616365"/>
          <w:sz w:val="36"/>
        </w:rPr>
        <w:t>)</w:t>
      </w:r>
    </w:p>
    <w:tbl>
      <w:tblPr>
        <w:tblStyle w:val="TableGrid"/>
        <w:tblW w:w="10295" w:type="dxa"/>
        <w:tblInd w:w="209" w:type="dxa"/>
        <w:tblCellMar>
          <w:top w:w="125" w:type="dxa"/>
          <w:left w:w="83" w:type="dxa"/>
          <w:bottom w:w="0" w:type="dxa"/>
          <w:right w:w="171" w:type="dxa"/>
        </w:tblCellMar>
        <w:tblLook w:val="04A0" w:firstRow="1" w:lastRow="0" w:firstColumn="1" w:lastColumn="0" w:noHBand="0" w:noVBand="1"/>
      </w:tblPr>
      <w:tblGrid>
        <w:gridCol w:w="4276"/>
        <w:gridCol w:w="6019"/>
      </w:tblGrid>
      <w:tr w:rsidR="00197B2D" w14:paraId="57F7FF23" w14:textId="77777777" w:rsidTr="00C35386"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57068" w14:textId="77777777" w:rsidR="00197B2D" w:rsidRDefault="00BF3E19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>еференс корпоративного действия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5FFED" w14:textId="77777777" w:rsidR="00197B2D" w:rsidRDefault="00BF3E19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1185807</w:t>
            </w:r>
          </w:p>
        </w:tc>
      </w:tr>
      <w:tr w:rsidR="00197B2D" w14:paraId="6D7E84B1" w14:textId="77777777" w:rsidTr="00C35386"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03D76D" w14:textId="77777777" w:rsidR="00197B2D" w:rsidRDefault="00BF3E19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Полное наименование эмитента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C5827" w14:textId="77777777" w:rsidR="00197B2D" w:rsidRDefault="00BF3E19">
            <w:pPr>
              <w:spacing w:after="0"/>
              <w:ind w:left="6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Публичное акционерное общество "Магнитогорский металлургический комбинат"</w:t>
            </w:r>
          </w:p>
        </w:tc>
      </w:tr>
      <w:tr w:rsidR="00197B2D" w14:paraId="3BAA18AA" w14:textId="77777777" w:rsidTr="00C35386"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560CE" w14:textId="77777777" w:rsidR="00197B2D" w:rsidRDefault="00BF3E19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4F84E5" w14:textId="77777777" w:rsidR="00197B2D" w:rsidRDefault="00BF3E19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22.06.2026</w:t>
            </w:r>
          </w:p>
        </w:tc>
      </w:tr>
      <w:tr w:rsidR="00197B2D" w14:paraId="43FF7585" w14:textId="77777777" w:rsidTr="00C35386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0F293" w14:textId="77777777" w:rsidR="00197B2D" w:rsidRDefault="00BF3E19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проведения заседания/ окончания приема бюллетеней для заочного голосования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E6A972" w14:textId="77777777" w:rsidR="00197B2D" w:rsidRDefault="00BF3E19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06.08.2026</w:t>
            </w:r>
          </w:p>
        </w:tc>
      </w:tr>
      <w:tr w:rsidR="00197B2D" w14:paraId="48312CCA" w14:textId="77777777" w:rsidTr="00C35386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C59F1" w14:textId="77777777" w:rsidR="00197B2D" w:rsidRDefault="00BF3E19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Время проведения заседания/ окончания приема бюллетеней для заочного голосования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23383D" w14:textId="77777777" w:rsidR="00197B2D" w:rsidRDefault="00BF3E19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00:00:00 МСК</w:t>
            </w:r>
          </w:p>
        </w:tc>
      </w:tr>
      <w:tr w:rsidR="00197B2D" w14:paraId="165F9A15" w14:textId="77777777" w:rsidTr="00C35386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9016CE" w14:textId="77777777" w:rsidR="00197B2D" w:rsidRDefault="00BF3E19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79303" w14:textId="77777777" w:rsidR="00197B2D" w:rsidRDefault="00BF3E19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197B2D" w14:paraId="0DEF994C" w14:textId="77777777" w:rsidTr="00C35386"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6CFBF" w14:textId="77777777" w:rsidR="00197B2D" w:rsidRDefault="00BF3E19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Способ принятия решений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CD476" w14:textId="77777777" w:rsidR="00197B2D" w:rsidRDefault="00BF3E19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Заочное голосование</w:t>
            </w:r>
          </w:p>
        </w:tc>
      </w:tr>
      <w:tr w:rsidR="00197B2D" w14:paraId="610C0533" w14:textId="77777777" w:rsidTr="00C35386">
        <w:trPr>
          <w:trHeight w:val="100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8B7B3" w14:textId="77777777" w:rsidR="00197B2D" w:rsidRDefault="00BF3E19">
            <w:pPr>
              <w:spacing w:after="0"/>
              <w:ind w:right="421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Дата, на которую определяются (фиксируются) лица, имеющие право голоса при принятии решений общим собранием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0C259F" w14:textId="77777777" w:rsidR="00197B2D" w:rsidRDefault="00BF3E19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03.07.2026</w:t>
            </w:r>
          </w:p>
        </w:tc>
      </w:tr>
      <w:tr w:rsidR="00197B2D" w14:paraId="4631EFDF" w14:textId="77777777" w:rsidTr="00C35386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05776" w14:textId="77777777" w:rsidR="00197B2D" w:rsidRDefault="00BF3E19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бюллетеней/ инструкций, установленные эмитентом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980CDA" w14:textId="77777777" w:rsidR="00197B2D" w:rsidRDefault="00BF3E19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06.08.2026 (18:00:00 МСК)</w:t>
            </w:r>
          </w:p>
        </w:tc>
      </w:tr>
      <w:tr w:rsidR="00197B2D" w14:paraId="2066B0ED" w14:textId="77777777" w:rsidTr="00C35386"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C0E57" w14:textId="77777777" w:rsidR="00197B2D" w:rsidRDefault="00BF3E19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инструкций, установленные НКО АО НРД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4EC84B" w14:textId="77777777" w:rsidR="00197B2D" w:rsidRDefault="00BF3E19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06.08.2026 (14:00:00 МСК)</w:t>
            </w:r>
          </w:p>
        </w:tc>
      </w:tr>
      <w:tr w:rsidR="00197B2D" w14:paraId="5542F0B5" w14:textId="77777777" w:rsidTr="00C35386"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E391C" w14:textId="77777777" w:rsidR="00197B2D" w:rsidRDefault="00BF3E19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НКО АО НРД для направления инструкций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01A5D0" w14:textId="77777777" w:rsidR="00197B2D" w:rsidRDefault="00BF3E19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NDC000000000</w:t>
            </w:r>
          </w:p>
        </w:tc>
      </w:tr>
      <w:tr w:rsidR="00197B2D" w14:paraId="4139B434" w14:textId="77777777" w:rsidTr="00C35386"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928EC" w14:textId="77777777" w:rsidR="00197B2D" w:rsidRDefault="00BF3E19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SWIFT НКО АО НРД для направления инструкций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439F0E" w14:textId="77777777" w:rsidR="00197B2D" w:rsidRDefault="00BF3E19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NADCRUMM</w:t>
            </w:r>
          </w:p>
        </w:tc>
      </w:tr>
      <w:tr w:rsidR="00197B2D" w14:paraId="74EABC90" w14:textId="77777777" w:rsidTr="00C35386">
        <w:trPr>
          <w:trHeight w:val="100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C2F9BE" w14:textId="77777777" w:rsidR="00197B2D" w:rsidRDefault="00BF3E19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Почтовый адрес, по которому могут направляться заполненные бюллетени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3D979" w14:textId="77777777" w:rsidR="00197B2D" w:rsidRDefault="00BF3E19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Российская Федерация, филиал акционерного общества «Регистраторское общество «СТАТУС» 455000, Челябинская область, г. Магнитогорск, ул. Герцена, д.6, офис 20, Магнитогорский</w:t>
            </w:r>
          </w:p>
        </w:tc>
      </w:tr>
      <w:tr w:rsidR="00197B2D" w14:paraId="3F8A18EA" w14:textId="77777777" w:rsidTr="00C35386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0D6B2" w14:textId="77777777" w:rsidR="00197B2D" w:rsidRDefault="00BF3E19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сайта в сети Интернет, на котором может быть заполнена электронная форма бюллетеней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496A90" w14:textId="77777777" w:rsidR="00197B2D" w:rsidRDefault="00BF3E19">
            <w:pPr>
              <w:spacing w:after="0"/>
              <w:ind w:left="6"/>
            </w:pPr>
            <w:hyperlink r:id="rId4">
              <w:r>
                <w:rPr>
                  <w:rFonts w:ascii="Tahoma" w:eastAsia="Tahoma" w:hAnsi="Tahoma" w:cs="Tahoma"/>
                  <w:color w:val="175089"/>
                  <w:sz w:val="18"/>
                  <w:u w:val="single" w:color="175089"/>
                </w:rPr>
                <w:t>https://online.rostatus.ru/.</w:t>
              </w:r>
            </w:hyperlink>
          </w:p>
        </w:tc>
      </w:tr>
      <w:tr w:rsidR="00197B2D" w14:paraId="13A0BFB5" w14:textId="77777777">
        <w:tblPrEx>
          <w:tblCellMar>
            <w:right w:w="115" w:type="dxa"/>
          </w:tblCellMar>
        </w:tblPrEx>
        <w:trPr>
          <w:trHeight w:val="37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F5BC7" w14:textId="77777777" w:rsidR="00197B2D" w:rsidRDefault="00BF3E19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>овестка дня</w:t>
            </w:r>
          </w:p>
        </w:tc>
      </w:tr>
      <w:tr w:rsidR="00197B2D" w14:paraId="7854CFE5" w14:textId="77777777">
        <w:tblPrEx>
          <w:tblCellMar>
            <w:right w:w="115" w:type="dxa"/>
          </w:tblCellMar>
        </w:tblPrEx>
        <w:trPr>
          <w:trHeight w:val="58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73123" w14:textId="77777777" w:rsidR="00197B2D" w:rsidRDefault="00BF3E19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1. О реорганизации ПАО «ММК» в форме присоединения к нему ООО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МагМеталлПак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», ООО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Ремпуть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», ООО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Шлаксервис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».</w:t>
            </w:r>
          </w:p>
        </w:tc>
      </w:tr>
      <w:tr w:rsidR="00197B2D" w14:paraId="0B6B150B" w14:textId="77777777">
        <w:tblPrEx>
          <w:tblCellMar>
            <w:right w:w="115" w:type="dxa"/>
          </w:tblCellMar>
        </w:tblPrEx>
        <w:trPr>
          <w:trHeight w:val="58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88FA1" w14:textId="77777777" w:rsidR="00197B2D" w:rsidRDefault="00BF3E19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Лицо или орган эмитента, принявшее (принявший) решение о проведении заседания/заочного голосования</w:t>
            </w:r>
          </w:p>
        </w:tc>
      </w:tr>
      <w:tr w:rsidR="00197B2D" w14:paraId="78E789B4" w14:textId="77777777" w:rsidTr="00C35386">
        <w:tblPrEx>
          <w:tblCellMar>
            <w:right w:w="115" w:type="dxa"/>
          </w:tblCellMar>
        </w:tblPrEx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2FCA6" w14:textId="77777777" w:rsidR="00197B2D" w:rsidRDefault="00BF3E19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Описание лица или органа эмитента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321E1" w14:textId="77777777" w:rsidR="00197B2D" w:rsidRDefault="00BF3E19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Совет Директоров</w:t>
            </w:r>
          </w:p>
        </w:tc>
      </w:tr>
      <w:tr w:rsidR="00197B2D" w14:paraId="37B5272F" w14:textId="77777777" w:rsidTr="00C35386">
        <w:tblPrEx>
          <w:tblCellMar>
            <w:right w:w="115" w:type="dxa"/>
          </w:tblCellMar>
        </w:tblPrEx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ABDD7" w14:textId="77777777" w:rsidR="00197B2D" w:rsidRDefault="00BF3E19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lastRenderedPageBreak/>
              <w:t>Дата принятия решения о проведении заседания/ заочного голосования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71E041" w14:textId="77777777" w:rsidR="00197B2D" w:rsidRDefault="00BF3E19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22.06.2026</w:t>
            </w:r>
          </w:p>
        </w:tc>
      </w:tr>
      <w:tr w:rsidR="00197B2D" w14:paraId="67884207" w14:textId="77777777" w:rsidTr="00C35386">
        <w:tblPrEx>
          <w:tblCellMar>
            <w:right w:w="115" w:type="dxa"/>
          </w:tblCellMar>
        </w:tblPrEx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CFC6F" w14:textId="77777777" w:rsidR="00197B2D" w:rsidRDefault="00BF3E19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Номер протокола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CF74D" w14:textId="77777777" w:rsidR="00197B2D" w:rsidRDefault="00BF3E19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</w:t>
            </w:r>
          </w:p>
        </w:tc>
      </w:tr>
      <w:tr w:rsidR="00197B2D" w14:paraId="55B9FEDA" w14:textId="77777777" w:rsidTr="00C35386">
        <w:tblPrEx>
          <w:tblCellMar>
            <w:right w:w="115" w:type="dxa"/>
          </w:tblCellMar>
        </w:tblPrEx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9E686" w14:textId="77777777" w:rsidR="00197B2D" w:rsidRDefault="00BF3E19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подписания протокола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D96AC" w14:textId="77777777" w:rsidR="00197B2D" w:rsidRDefault="00BF3E19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22.06.2026</w:t>
            </w:r>
          </w:p>
        </w:tc>
      </w:tr>
    </w:tbl>
    <w:p w14:paraId="6DB36CC4" w14:textId="1CD2B26F" w:rsidR="00197B2D" w:rsidRDefault="00197B2D" w:rsidP="00C35386">
      <w:pPr>
        <w:tabs>
          <w:tab w:val="right" w:pos="10851"/>
        </w:tabs>
        <w:spacing w:after="3" w:line="265" w:lineRule="auto"/>
        <w:ind w:left="-15"/>
      </w:pPr>
    </w:p>
    <w:sectPr w:rsidR="00197B2D">
      <w:pgSz w:w="11899" w:h="16838"/>
      <w:pgMar w:top="344" w:right="519" w:bottom="304" w:left="5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B2D"/>
    <w:rsid w:val="00197B2D"/>
    <w:rsid w:val="00B855FD"/>
    <w:rsid w:val="00BF3E19"/>
    <w:rsid w:val="00C3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FA16"/>
  <w15:docId w15:val="{A72A7717-A3BB-4BDA-BA2F-789BC10ED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nline.rostatu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2</cp:revision>
  <dcterms:created xsi:type="dcterms:W3CDTF">2026-07-10T10:45:00Z</dcterms:created>
  <dcterms:modified xsi:type="dcterms:W3CDTF">2026-07-10T10:45:00Z</dcterms:modified>
</cp:coreProperties>
</file>