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4735E" w14:textId="548B7944" w:rsidR="0083584B" w:rsidRDefault="00BF2607" w:rsidP="00057891">
      <w:pPr>
        <w:spacing w:after="75" w:line="238" w:lineRule="auto"/>
        <w:ind w:left="709" w:hanging="425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057891">
        <w:rPr>
          <w:rFonts w:ascii="Tahoma" w:eastAsia="Tahoma" w:hAnsi="Tahoma" w:cs="Tahoma"/>
          <w:color w:val="616365"/>
          <w:sz w:val="36"/>
        </w:rPr>
        <w:t xml:space="preserve"> эмитента ПАО «НОВАТЭК» (рег. Номер </w:t>
      </w:r>
      <w:r w:rsidR="00057891" w:rsidRPr="00057891">
        <w:rPr>
          <w:rFonts w:ascii="Tahoma" w:eastAsia="Tahoma" w:hAnsi="Tahoma" w:cs="Tahoma"/>
          <w:color w:val="616365"/>
          <w:sz w:val="36"/>
        </w:rPr>
        <w:t>1-02-00268-E</w:t>
      </w:r>
      <w:r w:rsidR="00057891">
        <w:rPr>
          <w:rFonts w:ascii="Tahoma" w:eastAsia="Tahoma" w:hAnsi="Tahoma" w:cs="Tahoma"/>
          <w:color w:val="616365"/>
          <w:sz w:val="36"/>
        </w:rPr>
        <w:t>)</w:t>
      </w:r>
    </w:p>
    <w:p w14:paraId="1ACF3D70" w14:textId="18808FC0" w:rsidR="0083584B" w:rsidRDefault="0083584B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83584B" w14:paraId="69047EFB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4C05D" w14:textId="77777777" w:rsidR="0083584B" w:rsidRDefault="00BF2607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83584B" w14:paraId="09546F03" w14:textId="77777777" w:rsidTr="000578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86329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FF06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</w:tr>
      <w:tr w:rsidR="0083584B" w14:paraId="5B003324" w14:textId="77777777" w:rsidTr="000578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373CD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E2B4E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"НОВАТЭК"</w:t>
            </w:r>
          </w:p>
        </w:tc>
      </w:tr>
      <w:tr w:rsidR="0083584B" w14:paraId="0015DC74" w14:textId="77777777" w:rsidTr="000578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C3D2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31DAA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83584B" w14:paraId="62747FD1" w14:textId="77777777" w:rsidTr="000578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EB83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5E239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83584B" w14:paraId="5AC667C8" w14:textId="77777777" w:rsidTr="000578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87056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A4CF0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83584B" w14:paraId="6B21E68A" w14:textId="77777777" w:rsidTr="000578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4045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65E05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83584B" w14:paraId="2F4F86C5" w14:textId="77777777" w:rsidTr="00057891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63EBC" w14:textId="77777777" w:rsidR="0083584B" w:rsidRDefault="00BF2607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17CDA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83584B" w14:paraId="1E9E2D00" w14:textId="77777777" w:rsidTr="000578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209A9" w14:textId="77777777" w:rsidR="0083584B" w:rsidRDefault="00BF2607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966EC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83584B" w14:paraId="1801ACF7" w14:textId="77777777" w:rsidTr="000578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1147E" w14:textId="77777777" w:rsidR="0083584B" w:rsidRDefault="00BF2607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C0828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83584B" w14:paraId="589810F0" w14:textId="77777777" w:rsidTr="000578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54FAF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E98C8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83584B" w14:paraId="0FA89986" w14:textId="77777777" w:rsidTr="000578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EB0AF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D2031" w14:textId="77777777" w:rsidR="0083584B" w:rsidRDefault="00BF26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83584B" w14:paraId="5E4DFB26" w14:textId="77777777" w:rsidTr="000578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6531E" w14:textId="77777777" w:rsidR="0083584B" w:rsidRDefault="00BF2607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F78E7" w14:textId="77777777" w:rsidR="0083584B" w:rsidRDefault="00BF2607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</w:t>
              </w:r>
            </w:hyperlink>
          </w:p>
        </w:tc>
      </w:tr>
      <w:tr w:rsidR="0083584B" w14:paraId="25378F06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25299" w14:textId="77777777" w:rsidR="0083584B" w:rsidRDefault="00BF2607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83584B" w14:paraId="67993A2B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6B20B" w14:textId="77777777" w:rsidR="0083584B" w:rsidRDefault="00BF26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дивидендов по результатам первого полугодия 2026 года.</w:t>
            </w:r>
          </w:p>
        </w:tc>
      </w:tr>
    </w:tbl>
    <w:p w14:paraId="0D999011" w14:textId="07CF5D81" w:rsidR="0083584B" w:rsidRDefault="0083584B" w:rsidP="00057891">
      <w:pPr>
        <w:tabs>
          <w:tab w:val="center" w:pos="6301"/>
        </w:tabs>
        <w:spacing w:after="101" w:line="265" w:lineRule="auto"/>
      </w:pPr>
    </w:p>
    <w:p w14:paraId="7001AD7D" w14:textId="3942D696" w:rsidR="0083584B" w:rsidRDefault="0083584B" w:rsidP="00057891">
      <w:pPr>
        <w:tabs>
          <w:tab w:val="right" w:pos="10851"/>
        </w:tabs>
        <w:spacing w:after="101" w:line="265" w:lineRule="auto"/>
      </w:pPr>
    </w:p>
    <w:sectPr w:rsidR="0083584B" w:rsidSect="00057891">
      <w:pgSz w:w="11899" w:h="16838"/>
      <w:pgMar w:top="344" w:right="984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84B"/>
    <w:rsid w:val="00057891"/>
    <w:rsid w:val="00707ED8"/>
    <w:rsid w:val="0083584B"/>
    <w:rsid w:val="00B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0A889"/>
  <w15:docId w15:val="{09F4F5F9-8CCE-420A-833B-A9AFC2F7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2026-09-11T07:50:00Z</dcterms:created>
  <dcterms:modified xsi:type="dcterms:W3CDTF">2026-09-11T07:50:00Z</dcterms:modified>
</cp:coreProperties>
</file>