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DA" w:rsidRDefault="000107DA" w:rsidP="000107DA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107DA" w:rsidTr="000107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pPr>
              <w:wordWrap w:val="0"/>
            </w:pPr>
            <w:r>
              <w:t>877140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pPr>
              <w:wordWrap w:val="0"/>
            </w:pPr>
            <w:r>
              <w:t>INTR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pPr>
              <w:wordWrap w:val="0"/>
            </w:pPr>
            <w:r>
              <w:t>Выплата купонного дохода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19 мая 2025 г.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18 мая 2025 г.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16 мая 2025 г.</w:t>
            </w:r>
          </w:p>
        </w:tc>
      </w:tr>
    </w:tbl>
    <w:p w:rsidR="000107DA" w:rsidRDefault="000107DA" w:rsidP="000107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0107DA" w:rsidTr="000107D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107DA" w:rsidTr="000107D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RUB</w:t>
            </w:r>
          </w:p>
        </w:tc>
      </w:tr>
    </w:tbl>
    <w:p w:rsidR="000107DA" w:rsidRDefault="000107DA" w:rsidP="000107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0107DA" w:rsidTr="000107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07DA" w:rsidRDefault="00010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pPr>
              <w:wordWrap w:val="0"/>
            </w:pPr>
            <w:r>
              <w:t>19.32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pPr>
              <w:wordWrap w:val="0"/>
            </w:pPr>
            <w:r>
              <w:t>RUB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18 апреля 2025 г.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t>18 мая 2025 г.</w:t>
            </w:r>
          </w:p>
        </w:tc>
      </w:tr>
      <w:tr w:rsidR="000107DA" w:rsidTr="000107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07DA" w:rsidRDefault="000107DA">
            <w:pPr>
              <w:wordWrap w:val="0"/>
            </w:pPr>
            <w:r>
              <w:t>30</w:t>
            </w:r>
          </w:p>
        </w:tc>
      </w:tr>
    </w:tbl>
    <w:p w:rsidR="00DB68FF" w:rsidRPr="000107DA" w:rsidRDefault="00DB68FF" w:rsidP="000107DA">
      <w:bookmarkStart w:id="0" w:name="_GoBack"/>
      <w:bookmarkEnd w:id="0"/>
    </w:p>
    <w:sectPr w:rsidR="00DB68FF" w:rsidRPr="000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dcterms:created xsi:type="dcterms:W3CDTF">2025-04-25T04:18:00Z</dcterms:created>
  <dcterms:modified xsi:type="dcterms:W3CDTF">2025-05-16T03:29:00Z</dcterms:modified>
</cp:coreProperties>
</file>