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364" w:rsidRDefault="00704F42" w:rsidP="00704F42">
      <w:pPr>
        <w:spacing w:after="37"/>
        <w:ind w:right="361"/>
        <w:jc w:val="center"/>
      </w:pPr>
      <w:r>
        <w:rPr>
          <w:rFonts w:ascii="Tahoma" w:eastAsia="Tahoma" w:hAnsi="Tahoma" w:cs="Tahoma"/>
          <w:color w:val="616365"/>
          <w:sz w:val="36"/>
        </w:rPr>
        <w:t>Уведомление о корпоративном действии</w:t>
      </w:r>
    </w:p>
    <w:p w:rsidR="00704F42" w:rsidRDefault="00704F42" w:rsidP="00704F42">
      <w:pPr>
        <w:spacing w:after="0" w:line="265" w:lineRule="auto"/>
        <w:ind w:hanging="10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с</w:t>
      </w:r>
      <w:r w:rsidRPr="00704F42">
        <w:rPr>
          <w:rFonts w:ascii="Tahoma" w:eastAsia="Tahoma" w:hAnsi="Tahoma" w:cs="Tahoma"/>
          <w:color w:val="616365"/>
          <w:sz w:val="36"/>
        </w:rPr>
        <w:t xml:space="preserve"> </w:t>
      </w:r>
      <w:proofErr w:type="spellStart"/>
      <w:r w:rsidRPr="00704F42">
        <w:rPr>
          <w:rFonts w:ascii="Tahoma" w:eastAsia="Tahoma" w:hAnsi="Tahoma" w:cs="Tahoma"/>
          <w:color w:val="616365"/>
          <w:sz w:val="36"/>
        </w:rPr>
        <w:t>цб</w:t>
      </w:r>
      <w:proofErr w:type="spellEnd"/>
      <w:r w:rsidRPr="00704F42">
        <w:rPr>
          <w:rFonts w:ascii="Tahoma" w:eastAsia="Tahoma" w:hAnsi="Tahoma" w:cs="Tahoma"/>
          <w:color w:val="616365"/>
          <w:sz w:val="36"/>
        </w:rPr>
        <w:t xml:space="preserve"> эмитента ПАО АК АЛРОСА</w:t>
      </w:r>
    </w:p>
    <w:p w:rsidR="00047364" w:rsidRPr="00704F42" w:rsidRDefault="00704F42" w:rsidP="00704F42">
      <w:pPr>
        <w:spacing w:after="0" w:line="265" w:lineRule="auto"/>
        <w:ind w:hanging="10"/>
        <w:jc w:val="center"/>
        <w:rPr>
          <w:rFonts w:ascii="Tahoma" w:eastAsia="Tahoma" w:hAnsi="Tahoma" w:cs="Tahoma"/>
          <w:color w:val="616365"/>
          <w:sz w:val="36"/>
        </w:rPr>
      </w:pPr>
      <w:r w:rsidRPr="00704F42">
        <w:rPr>
          <w:rFonts w:ascii="Tahoma" w:eastAsia="Tahoma" w:hAnsi="Tahoma" w:cs="Tahoma"/>
          <w:color w:val="616365"/>
          <w:sz w:val="36"/>
        </w:rPr>
        <w:t xml:space="preserve"> (</w:t>
      </w:r>
      <w:proofErr w:type="spellStart"/>
      <w:r w:rsidRPr="00704F42"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r w:rsidRPr="00704F42">
        <w:rPr>
          <w:rFonts w:ascii="Tahoma" w:eastAsia="Tahoma" w:hAnsi="Tahoma" w:cs="Tahoma"/>
          <w:color w:val="616365"/>
          <w:sz w:val="36"/>
        </w:rPr>
        <w:t xml:space="preserve"> </w:t>
      </w:r>
      <w:r w:rsidRPr="00704F42">
        <w:rPr>
          <w:rFonts w:ascii="Tahoma" w:eastAsia="Tahoma" w:hAnsi="Tahoma" w:cs="Tahoma"/>
          <w:color w:val="616365"/>
          <w:sz w:val="36"/>
        </w:rPr>
        <w:t>1-03-40046-N</w:t>
      </w:r>
      <w:r w:rsidRPr="00704F42">
        <w:rPr>
          <w:rFonts w:ascii="Tahoma" w:eastAsia="Tahoma" w:hAnsi="Tahoma" w:cs="Tahoma"/>
          <w:color w:val="616365"/>
          <w:sz w:val="36"/>
        </w:rPr>
        <w:t>)</w:t>
      </w: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93" w:type="dxa"/>
        </w:tblCellMar>
        <w:tblLook w:val="04A0" w:firstRow="1" w:lastRow="0" w:firstColumn="1" w:lastColumn="0" w:noHBand="0" w:noVBand="1"/>
      </w:tblPr>
      <w:tblGrid>
        <w:gridCol w:w="1471"/>
        <w:gridCol w:w="1471"/>
        <w:gridCol w:w="1334"/>
        <w:gridCol w:w="136"/>
        <w:gridCol w:w="734"/>
        <w:gridCol w:w="737"/>
        <w:gridCol w:w="1471"/>
        <w:gridCol w:w="1471"/>
        <w:gridCol w:w="1470"/>
      </w:tblGrid>
      <w:tr w:rsidR="00047364">
        <w:trPr>
          <w:trHeight w:val="375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364" w:rsidRDefault="00704F42">
            <w:pPr>
              <w:spacing w:after="0"/>
              <w:ind w:left="4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047364" w:rsidTr="00704F42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364" w:rsidRDefault="00704F42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Референс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корпоративного действия</w:t>
            </w:r>
          </w:p>
        </w:tc>
        <w:tc>
          <w:tcPr>
            <w:tcW w:w="60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364" w:rsidRDefault="00704F4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1161816</w:t>
            </w:r>
          </w:p>
        </w:tc>
      </w:tr>
      <w:tr w:rsidR="00047364" w:rsidTr="00704F42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364" w:rsidRDefault="00704F4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364" w:rsidRDefault="00704F4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(INFO) Информация</w:t>
            </w:r>
          </w:p>
        </w:tc>
      </w:tr>
      <w:tr w:rsidR="00047364" w:rsidTr="00704F42">
        <w:trPr>
          <w:trHeight w:val="58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364" w:rsidRDefault="00704F42">
            <w:pPr>
              <w:spacing w:after="0"/>
              <w:ind w:righ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Признак добровольности/ обязательности</w:t>
            </w:r>
          </w:p>
        </w:tc>
        <w:tc>
          <w:tcPr>
            <w:tcW w:w="60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7364" w:rsidRDefault="00704F4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(MAND) Обязательное событие, инструкций не требуется</w:t>
            </w:r>
          </w:p>
        </w:tc>
      </w:tr>
      <w:tr w:rsidR="00047364" w:rsidTr="00704F42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364" w:rsidRDefault="00704F4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Планируемая дата события</w:t>
            </w:r>
          </w:p>
        </w:tc>
        <w:tc>
          <w:tcPr>
            <w:tcW w:w="60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364" w:rsidRDefault="00704F4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10.06.2026</w:t>
            </w:r>
          </w:p>
        </w:tc>
      </w:tr>
      <w:tr w:rsidR="00047364">
        <w:trPr>
          <w:trHeight w:val="375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364" w:rsidRDefault="00704F42">
            <w:pPr>
              <w:spacing w:after="0"/>
              <w:ind w:left="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дающих право на участие в корпоративном действии</w:t>
            </w:r>
          </w:p>
        </w:tc>
      </w:tr>
      <w:tr w:rsidR="00047364" w:rsidTr="00704F42">
        <w:trPr>
          <w:trHeight w:val="1216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364" w:rsidRDefault="00704F42">
            <w:pPr>
              <w:spacing w:after="0" w:line="230" w:lineRule="auto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счета депо/</w:t>
            </w:r>
          </w:p>
          <w:p w:rsidR="00047364" w:rsidRDefault="00704F42">
            <w:pPr>
              <w:spacing w:after="0"/>
              <w:ind w:right="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раздела</w:t>
            </w:r>
          </w:p>
          <w:p w:rsidR="00047364" w:rsidRDefault="00704F42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субсчета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депо)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7364" w:rsidRDefault="00704F42">
            <w:pPr>
              <w:spacing w:after="0"/>
              <w:ind w:left="1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7364" w:rsidRDefault="00704F42">
            <w:pPr>
              <w:spacing w:after="0"/>
              <w:jc w:val="center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Регистрацио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нный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номер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7364" w:rsidRDefault="00704F42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регистрации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7364" w:rsidRDefault="00704F42">
            <w:pPr>
              <w:spacing w:after="0"/>
              <w:ind w:right="1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7364" w:rsidRDefault="00704F42">
            <w:pPr>
              <w:spacing w:after="0"/>
              <w:jc w:val="center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Наименовани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е выпуска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7364" w:rsidRDefault="00704F42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Остаток на 27.04.2026</w:t>
            </w:r>
          </w:p>
        </w:tc>
      </w:tr>
      <w:tr w:rsidR="00047364" w:rsidTr="00704F42">
        <w:trPr>
          <w:trHeight w:val="585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7364" w:rsidRDefault="00704F42">
            <w:pPr>
              <w:spacing w:after="0"/>
              <w:ind w:left="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HL2304270020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7364" w:rsidRDefault="00704F4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RU0007252813</w:t>
            </w: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7364" w:rsidRDefault="00704F42">
            <w:pPr>
              <w:spacing w:after="0"/>
              <w:ind w:left="6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1-03-40046-N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7364" w:rsidRDefault="00704F42">
            <w:pPr>
              <w:spacing w:after="0"/>
              <w:ind w:right="1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25.08.2011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7364" w:rsidRDefault="00704F4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RU0007252813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364" w:rsidRDefault="00704F42">
            <w:pPr>
              <w:spacing w:after="0"/>
              <w:ind w:left="218" w:hanging="105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АК АЛРОСА, ПАО ао03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7364" w:rsidRDefault="00704F42">
            <w:pPr>
              <w:spacing w:after="0"/>
              <w:ind w:right="1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12620</w:t>
            </w:r>
          </w:p>
        </w:tc>
      </w:tr>
      <w:tr w:rsidR="00047364">
        <w:trPr>
          <w:trHeight w:val="375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364" w:rsidRDefault="00704F42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Связанные корпоративные действия</w:t>
            </w:r>
          </w:p>
        </w:tc>
      </w:tr>
      <w:tr w:rsidR="00047364" w:rsidTr="00704F42">
        <w:trPr>
          <w:trHeight w:val="375"/>
        </w:trPr>
        <w:tc>
          <w:tcPr>
            <w:tcW w:w="51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364" w:rsidRDefault="00704F42">
            <w:pPr>
              <w:spacing w:after="0"/>
              <w:ind w:right="1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КД</w:t>
            </w:r>
          </w:p>
        </w:tc>
        <w:tc>
          <w:tcPr>
            <w:tcW w:w="51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364" w:rsidRDefault="00704F42">
            <w:pPr>
              <w:spacing w:after="0"/>
              <w:jc w:val="center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Референс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связанного корпоративного действия</w:t>
            </w:r>
          </w:p>
        </w:tc>
      </w:tr>
      <w:tr w:rsidR="00047364" w:rsidTr="00704F42">
        <w:trPr>
          <w:trHeight w:val="375"/>
        </w:trPr>
        <w:tc>
          <w:tcPr>
            <w:tcW w:w="51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364" w:rsidRDefault="00704F4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(MEET) Годовое заседание общего собрания акционеров</w:t>
            </w:r>
          </w:p>
        </w:tc>
        <w:tc>
          <w:tcPr>
            <w:tcW w:w="51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364" w:rsidRDefault="00704F42">
            <w:pPr>
              <w:spacing w:after="0"/>
              <w:ind w:right="1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1161721</w:t>
            </w:r>
          </w:p>
        </w:tc>
      </w:tr>
    </w:tbl>
    <w:p w:rsidR="00047364" w:rsidRDefault="00047364">
      <w:pPr>
        <w:tabs>
          <w:tab w:val="right" w:pos="10851"/>
        </w:tabs>
        <w:spacing w:after="3" w:line="265" w:lineRule="auto"/>
        <w:ind w:left="-15"/>
      </w:pPr>
      <w:bookmarkStart w:id="0" w:name="_GoBack"/>
      <w:bookmarkEnd w:id="0"/>
    </w:p>
    <w:sectPr w:rsidR="00047364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364"/>
    <w:rsid w:val="00047364"/>
    <w:rsid w:val="0070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1998DA-3D49-4CF0-9CEF-B4983DE5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cp:lastModifiedBy>User6</cp:lastModifiedBy>
  <cp:revision>2</cp:revision>
  <dcterms:created xsi:type="dcterms:W3CDTF">2026-04-30T06:56:00Z</dcterms:created>
  <dcterms:modified xsi:type="dcterms:W3CDTF">2026-04-30T06:56:00Z</dcterms:modified>
</cp:coreProperties>
</file>