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849F5" w14:textId="77777777" w:rsidR="00292F66" w:rsidRDefault="00E27808">
      <w:pPr>
        <w:spacing w:after="0" w:line="249" w:lineRule="auto"/>
        <w:ind w:left="56" w:right="46"/>
        <w:jc w:val="center"/>
      </w:pPr>
      <w:r>
        <w:rPr>
          <w:sz w:val="36"/>
        </w:rPr>
        <w:t>Сообщение о заседании или заочном голосовании для принятия решений общим собранием,</w:t>
      </w:r>
    </w:p>
    <w:p w14:paraId="394A2BDF" w14:textId="490AC9BE" w:rsidR="00292F66" w:rsidRDefault="00E27808">
      <w:pPr>
        <w:spacing w:after="53" w:line="249" w:lineRule="auto"/>
        <w:ind w:left="56"/>
        <w:jc w:val="center"/>
      </w:pPr>
      <w:r>
        <w:rPr>
          <w:sz w:val="36"/>
        </w:rPr>
        <w:t>содержащее информацию из бюллетеня</w:t>
      </w:r>
      <w:r w:rsidR="00945E8D">
        <w:rPr>
          <w:sz w:val="36"/>
        </w:rPr>
        <w:t xml:space="preserve"> эмитента ПАО «НОВАТЭК» (рег. Номер </w:t>
      </w:r>
      <w:r w:rsidR="00945E8D" w:rsidRPr="00945E8D">
        <w:rPr>
          <w:sz w:val="36"/>
        </w:rPr>
        <w:t>1-02-00268-E</w:t>
      </w:r>
      <w:r w:rsidR="00945E8D">
        <w:rPr>
          <w:sz w:val="36"/>
        </w:rPr>
        <w:t>)</w:t>
      </w:r>
    </w:p>
    <w:p w14:paraId="4C27A7F4" w14:textId="6C5F036F" w:rsidR="00292F66" w:rsidRDefault="00292F66">
      <w:pPr>
        <w:spacing w:after="0" w:line="259" w:lineRule="auto"/>
        <w:ind w:left="45" w:firstLine="0"/>
      </w:pPr>
    </w:p>
    <w:tbl>
      <w:tblPr>
        <w:tblStyle w:val="TableGrid"/>
        <w:tblW w:w="10295" w:type="dxa"/>
        <w:tblInd w:w="8" w:type="dxa"/>
        <w:tblCellMar>
          <w:top w:w="125" w:type="dxa"/>
          <w:left w:w="83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292F66" w14:paraId="7B3EECBC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30EE3" w14:textId="77777777" w:rsidR="00292F66" w:rsidRDefault="00E27808">
            <w:pPr>
              <w:spacing w:after="0" w:line="259" w:lineRule="auto"/>
              <w:ind w:left="45" w:firstLine="0"/>
              <w:jc w:val="center"/>
            </w:pPr>
            <w:r>
              <w:t>Информация о корпоративном действии</w:t>
            </w:r>
          </w:p>
        </w:tc>
      </w:tr>
      <w:tr w:rsidR="00292F66" w14:paraId="24762C84" w14:textId="77777777" w:rsidTr="00945E8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CD312" w14:textId="77777777" w:rsidR="00292F66" w:rsidRDefault="00E27808">
            <w:pPr>
              <w:spacing w:after="0" w:line="259" w:lineRule="auto"/>
              <w:ind w:left="0" w:firstLine="0"/>
            </w:pPr>
            <w: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2D3B" w14:textId="77777777" w:rsidR="00292F66" w:rsidRDefault="00E27808">
            <w:pPr>
              <w:spacing w:after="0" w:line="259" w:lineRule="auto"/>
              <w:ind w:left="6" w:firstLine="0"/>
            </w:pPr>
            <w:r>
              <w:t>1210959</w:t>
            </w:r>
          </w:p>
        </w:tc>
      </w:tr>
      <w:tr w:rsidR="00292F66" w14:paraId="676F4BA1" w14:textId="77777777" w:rsidTr="00945E8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695FF" w14:textId="77777777" w:rsidR="00292F66" w:rsidRDefault="00E27808">
            <w:pPr>
              <w:spacing w:after="0" w:line="259" w:lineRule="auto"/>
              <w:ind w:left="0" w:firstLine="0"/>
            </w:pPr>
            <w: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553DF" w14:textId="77777777" w:rsidR="00292F66" w:rsidRDefault="00E27808">
            <w:pPr>
              <w:spacing w:after="0" w:line="259" w:lineRule="auto"/>
              <w:ind w:left="6" w:firstLine="0"/>
            </w:pPr>
            <w:r>
              <w:t>публичное акционерное общество "НОВАТЭК"</w:t>
            </w:r>
          </w:p>
        </w:tc>
      </w:tr>
      <w:tr w:rsidR="00292F66" w14:paraId="7C2FB7BD" w14:textId="77777777" w:rsidTr="00945E8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5537B" w14:textId="77777777" w:rsidR="00292F66" w:rsidRDefault="00E27808">
            <w:pPr>
              <w:spacing w:after="0" w:line="259" w:lineRule="auto"/>
              <w:ind w:left="0" w:firstLine="0"/>
            </w:pPr>
            <w: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05DEA" w14:textId="77777777" w:rsidR="00292F66" w:rsidRDefault="00E27808">
            <w:pPr>
              <w:spacing w:after="0" w:line="259" w:lineRule="auto"/>
              <w:ind w:left="6" w:firstLine="0"/>
            </w:pPr>
            <w:r>
              <w:t>30.09.2026</w:t>
            </w:r>
          </w:p>
        </w:tc>
      </w:tr>
      <w:tr w:rsidR="00292F66" w14:paraId="1AFE5120" w14:textId="77777777" w:rsidTr="00945E8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8D6C7" w14:textId="77777777" w:rsidR="00292F66" w:rsidRDefault="00E27808">
            <w:pPr>
              <w:spacing w:after="0" w:line="259" w:lineRule="auto"/>
              <w:ind w:left="0" w:firstLine="0"/>
            </w:pPr>
            <w: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479B7" w14:textId="77777777" w:rsidR="00292F66" w:rsidRDefault="00E27808">
            <w:pPr>
              <w:spacing w:after="0" w:line="259" w:lineRule="auto"/>
              <w:ind w:left="6" w:firstLine="0"/>
            </w:pPr>
            <w:r>
              <w:t>00:00:00 МСК</w:t>
            </w:r>
          </w:p>
        </w:tc>
      </w:tr>
      <w:tr w:rsidR="00292F66" w14:paraId="77D19F34" w14:textId="77777777" w:rsidTr="00945E8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B04D4" w14:textId="77777777" w:rsidR="00292F66" w:rsidRDefault="00E27808">
            <w:pPr>
              <w:spacing w:after="0" w:line="259" w:lineRule="auto"/>
              <w:ind w:left="0" w:firstLine="0"/>
            </w:pPr>
            <w: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50870" w14:textId="77777777" w:rsidR="00292F66" w:rsidRDefault="00E27808">
            <w:pPr>
              <w:spacing w:after="0" w:line="259" w:lineRule="auto"/>
              <w:ind w:left="6" w:firstLine="0"/>
            </w:pPr>
            <w: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292F66" w14:paraId="5F5329F6" w14:textId="77777777" w:rsidTr="00945E8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58B19" w14:textId="77777777" w:rsidR="00292F66" w:rsidRDefault="00E27808">
            <w:pPr>
              <w:spacing w:after="0" w:line="259" w:lineRule="auto"/>
              <w:ind w:left="0" w:firstLine="0"/>
            </w:pPr>
            <w: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605A3" w14:textId="77777777" w:rsidR="00292F66" w:rsidRDefault="00E27808">
            <w:pPr>
              <w:spacing w:after="0" w:line="259" w:lineRule="auto"/>
              <w:ind w:left="6" w:firstLine="0"/>
            </w:pPr>
            <w:r>
              <w:t>Заочное голосование</w:t>
            </w:r>
          </w:p>
        </w:tc>
      </w:tr>
      <w:tr w:rsidR="00292F66" w14:paraId="09ED581F" w14:textId="77777777" w:rsidTr="00945E8D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DA400" w14:textId="77777777" w:rsidR="00292F66" w:rsidRDefault="00E27808">
            <w:pPr>
              <w:spacing w:after="0" w:line="259" w:lineRule="auto"/>
              <w:ind w:left="0" w:right="421" w:firstLine="0"/>
              <w:jc w:val="both"/>
            </w:pPr>
            <w: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9617A" w14:textId="77777777" w:rsidR="00292F66" w:rsidRDefault="00E27808">
            <w:pPr>
              <w:spacing w:after="0" w:line="259" w:lineRule="auto"/>
              <w:ind w:left="6" w:firstLine="0"/>
            </w:pPr>
            <w:r>
              <w:t>07.09.2026</w:t>
            </w:r>
          </w:p>
        </w:tc>
      </w:tr>
      <w:tr w:rsidR="00292F66" w14:paraId="1EEDAC6B" w14:textId="77777777" w:rsidTr="00945E8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A45B8" w14:textId="77777777" w:rsidR="00292F66" w:rsidRDefault="00E27808">
            <w:pPr>
              <w:spacing w:after="0" w:line="259" w:lineRule="auto"/>
              <w:ind w:left="0" w:firstLine="0"/>
              <w:jc w:val="both"/>
            </w:pPr>
            <w: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1A758" w14:textId="77777777" w:rsidR="00292F66" w:rsidRDefault="00E27808">
            <w:pPr>
              <w:spacing w:after="0" w:line="259" w:lineRule="auto"/>
              <w:ind w:left="6" w:firstLine="0"/>
            </w:pPr>
            <w:r>
              <w:t>30.09.2026 (23:59:59 МСК)</w:t>
            </w:r>
          </w:p>
        </w:tc>
      </w:tr>
      <w:tr w:rsidR="00292F66" w14:paraId="6F4D64EE" w14:textId="77777777" w:rsidTr="00945E8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C495C" w14:textId="77777777" w:rsidR="00292F66" w:rsidRDefault="00E27808">
            <w:pPr>
              <w:spacing w:after="0" w:line="259" w:lineRule="auto"/>
              <w:ind w:left="0" w:firstLine="0"/>
              <w:jc w:val="both"/>
            </w:pPr>
            <w: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702A5" w14:textId="77777777" w:rsidR="00292F66" w:rsidRDefault="00E27808">
            <w:pPr>
              <w:spacing w:after="0" w:line="259" w:lineRule="auto"/>
              <w:ind w:left="6" w:firstLine="0"/>
            </w:pPr>
            <w:r>
              <w:t>30.09.2026 (19:59:59 МСК)</w:t>
            </w:r>
          </w:p>
        </w:tc>
      </w:tr>
      <w:tr w:rsidR="00292F66" w14:paraId="5E6BAF08" w14:textId="77777777" w:rsidTr="00945E8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5FB5F" w14:textId="77777777" w:rsidR="00292F66" w:rsidRDefault="00E27808">
            <w:pPr>
              <w:spacing w:after="0" w:line="259" w:lineRule="auto"/>
              <w:ind w:left="0" w:firstLine="0"/>
            </w:pPr>
            <w: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91732" w14:textId="77777777" w:rsidR="00292F66" w:rsidRDefault="00E27808">
            <w:pPr>
              <w:spacing w:after="0" w:line="259" w:lineRule="auto"/>
              <w:ind w:left="6" w:firstLine="0"/>
            </w:pPr>
            <w:r>
              <w:t>NDC000000000</w:t>
            </w:r>
          </w:p>
        </w:tc>
      </w:tr>
      <w:tr w:rsidR="00292F66" w14:paraId="3926E7E0" w14:textId="77777777" w:rsidTr="00945E8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6A5E3" w14:textId="77777777" w:rsidR="00292F66" w:rsidRDefault="00E27808">
            <w:pPr>
              <w:spacing w:after="0" w:line="259" w:lineRule="auto"/>
              <w:ind w:left="0" w:firstLine="0"/>
            </w:pPr>
            <w: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6E974" w14:textId="77777777" w:rsidR="00292F66" w:rsidRDefault="00E27808">
            <w:pPr>
              <w:spacing w:after="0" w:line="259" w:lineRule="auto"/>
              <w:ind w:left="6" w:firstLine="0"/>
            </w:pPr>
            <w:r>
              <w:t>NADCRUMM</w:t>
            </w:r>
          </w:p>
        </w:tc>
      </w:tr>
      <w:tr w:rsidR="00292F66" w14:paraId="36018B28" w14:textId="77777777" w:rsidTr="00945E8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A42F6" w14:textId="77777777" w:rsidR="00292F66" w:rsidRDefault="00E27808">
            <w:pPr>
              <w:spacing w:after="0" w:line="259" w:lineRule="auto"/>
              <w:ind w:left="0" w:firstLine="0"/>
              <w:jc w:val="both"/>
            </w:pPr>
            <w: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78EE3" w14:textId="77777777" w:rsidR="00292F66" w:rsidRDefault="00E27808">
            <w:pPr>
              <w:spacing w:after="0" w:line="259" w:lineRule="auto"/>
              <w:ind w:left="6" w:firstLine="0"/>
            </w:pPr>
            <w:hyperlink r:id="rId7">
              <w:r>
                <w:rPr>
                  <w:color w:val="175089"/>
                  <w:u w:val="single" w:color="175089"/>
                </w:rPr>
                <w:t>https://lk.rrost.ru/</w:t>
              </w:r>
            </w:hyperlink>
          </w:p>
        </w:tc>
      </w:tr>
    </w:tbl>
    <w:p w14:paraId="5E68B137" w14:textId="77777777" w:rsidR="00292F66" w:rsidRDefault="00E27808">
      <w:pPr>
        <w:pBdr>
          <w:top w:val="single" w:sz="6" w:space="0" w:color="000000"/>
          <w:left w:val="single" w:sz="6" w:space="0" w:color="000000"/>
          <w:right w:val="single" w:sz="6" w:space="0" w:color="000000"/>
        </w:pBdr>
        <w:spacing w:after="0" w:line="259" w:lineRule="auto"/>
        <w:ind w:left="56" w:firstLine="0"/>
        <w:jc w:val="center"/>
      </w:pPr>
      <w:r>
        <w:t>Повестка дня</w:t>
      </w:r>
    </w:p>
    <w:p w14:paraId="71636797" w14:textId="77777777" w:rsidR="00292F66" w:rsidRDefault="00E27808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364" w:line="259" w:lineRule="auto"/>
        <w:ind w:left="90" w:firstLine="0"/>
      </w:pPr>
      <w:r>
        <w:t>1. О выплате дивидендов по результатам первого полугодия 2026 года.</w:t>
      </w:r>
    </w:p>
    <w:p w14:paraId="0D89F92E" w14:textId="77777777" w:rsidR="00292F66" w:rsidRDefault="00E27808">
      <w:pPr>
        <w:pStyle w:val="1"/>
      </w:pPr>
      <w:r>
        <w:t>ИНФОРМАЦИЯ ИЗ БЮЛЛЕТЕНЯ</w:t>
      </w:r>
    </w:p>
    <w:tbl>
      <w:tblPr>
        <w:tblStyle w:val="TableGrid"/>
        <w:tblW w:w="10295" w:type="dxa"/>
        <w:tblInd w:w="9" w:type="dxa"/>
        <w:tblCellMar>
          <w:top w:w="123" w:type="dxa"/>
          <w:left w:w="8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435"/>
        <w:gridCol w:w="3422"/>
        <w:gridCol w:w="3438"/>
      </w:tblGrid>
      <w:tr w:rsidR="00292F66" w14:paraId="1F02BB14" w14:textId="77777777">
        <w:trPr>
          <w:trHeight w:val="37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90DCA" w14:textId="77777777" w:rsidR="00292F66" w:rsidRDefault="00E27808">
            <w:pPr>
              <w:spacing w:after="0" w:line="259" w:lineRule="auto"/>
              <w:ind w:left="0" w:firstLine="0"/>
            </w:pPr>
            <w:r>
              <w:t>Вопрос № 1 повестки дня</w:t>
            </w:r>
          </w:p>
        </w:tc>
      </w:tr>
      <w:tr w:rsidR="00292F66" w14:paraId="273A8AAA" w14:textId="77777777">
        <w:trPr>
          <w:trHeight w:val="602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FA6B0" w14:textId="77777777" w:rsidR="00292F66" w:rsidRDefault="00E27808">
            <w:pPr>
              <w:spacing w:after="0" w:line="259" w:lineRule="auto"/>
              <w:ind w:left="0" w:firstLine="0"/>
            </w:pPr>
            <w:r>
              <w:t>О выплате дивидендов по результатам первого полугодия 2026 года.</w:t>
            </w:r>
          </w:p>
        </w:tc>
      </w:tr>
      <w:tr w:rsidR="00292F66" w14:paraId="1F158FFA" w14:textId="77777777">
        <w:trPr>
          <w:trHeight w:val="37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E659F4" w14:textId="77777777" w:rsidR="00292F66" w:rsidRDefault="00E27808">
            <w:pPr>
              <w:spacing w:after="0" w:line="259" w:lineRule="auto"/>
              <w:ind w:left="0" w:firstLine="0"/>
            </w:pPr>
            <w:r>
              <w:t>Проект решения № 1.1</w:t>
            </w:r>
          </w:p>
        </w:tc>
      </w:tr>
      <w:tr w:rsidR="00292F66" w14:paraId="6A969D1C" w14:textId="77777777">
        <w:trPr>
          <w:trHeight w:val="2699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1355A" w14:textId="77777777" w:rsidR="00292F66" w:rsidRDefault="00E27808">
            <w:pPr>
              <w:spacing w:after="0" w:line="230" w:lineRule="auto"/>
              <w:ind w:left="0" w:firstLine="0"/>
            </w:pPr>
            <w:r>
              <w:lastRenderedPageBreak/>
              <w:t>Направить на выплату дивидендов по результатам первого полугодия 2026 года 107 788 863 000 (сто семь миллиардов семьсот восемьдесят восемь миллионов восемьсот шестьдесят три тысячи) рублей. Определить следующие размер и форму выплаты дивидендов, и дату, на которую определяются лица, имеющие право на получение дивидендов:</w:t>
            </w:r>
          </w:p>
          <w:p w14:paraId="75A874C4" w14:textId="77777777" w:rsidR="00292F66" w:rsidRDefault="00E27808">
            <w:pPr>
              <w:spacing w:after="0" w:line="259" w:lineRule="auto"/>
              <w:ind w:left="0" w:firstLine="0"/>
            </w:pPr>
            <w:r>
              <w:t>• определить размер дивидендов по обыкновенным акциям ПАО «НОВАТЭК» по результатам первого полугодия</w:t>
            </w:r>
          </w:p>
          <w:p w14:paraId="5A947073" w14:textId="77777777" w:rsidR="00292F66" w:rsidRDefault="00E27808">
            <w:pPr>
              <w:spacing w:after="0" w:line="230" w:lineRule="auto"/>
              <w:ind w:left="0" w:firstLine="0"/>
              <w:jc w:val="both"/>
            </w:pPr>
            <w:r>
              <w:t>2026 года в размере 35,50 (тридцать пять рублей 50 копеек) рублей на одну обыкновенную акцию, что составляет 107 788 863 000 (сто семь миллиардов семьсот восемьдесят восемь миллионов восемьсот шестьдесят три тысячи) рублей;</w:t>
            </w:r>
          </w:p>
          <w:p w14:paraId="0BAABF53" w14:textId="77777777" w:rsidR="00292F66" w:rsidRDefault="00E27808">
            <w:pPr>
              <w:numPr>
                <w:ilvl w:val="0"/>
                <w:numId w:val="1"/>
              </w:numPr>
              <w:spacing w:after="0" w:line="259" w:lineRule="auto"/>
              <w:ind w:firstLine="0"/>
            </w:pPr>
            <w:r>
              <w:t>выплату дивидендов осуществить денежными средствами;</w:t>
            </w:r>
          </w:p>
          <w:p w14:paraId="307A9AEF" w14:textId="77777777" w:rsidR="00292F66" w:rsidRDefault="00E27808">
            <w:pPr>
              <w:numPr>
                <w:ilvl w:val="0"/>
                <w:numId w:val="1"/>
              </w:numPr>
              <w:spacing w:after="0" w:line="259" w:lineRule="auto"/>
              <w:ind w:firstLine="0"/>
            </w:pPr>
            <w:r>
              <w:t>установить дату, на которую определяются лица, имеющие право на получение дивидендов – 12 октября 2026года.</w:t>
            </w:r>
          </w:p>
        </w:tc>
      </w:tr>
      <w:tr w:rsidR="00292F66" w14:paraId="4057A7B4" w14:textId="77777777">
        <w:trPr>
          <w:trHeight w:val="525"/>
        </w:trPr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636A8" w14:textId="77777777" w:rsidR="00292F66" w:rsidRDefault="00E27808">
            <w:pPr>
              <w:spacing w:after="0" w:line="259" w:lineRule="auto"/>
              <w:ind w:left="21" w:firstLine="0"/>
              <w:jc w:val="center"/>
            </w:pPr>
            <w:r>
              <w:t>ЗА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B8BB3" w14:textId="77777777" w:rsidR="00292F66" w:rsidRDefault="00E27808">
            <w:pPr>
              <w:spacing w:after="0" w:line="259" w:lineRule="auto"/>
              <w:ind w:left="40" w:firstLine="0"/>
              <w:jc w:val="center"/>
            </w:pPr>
            <w:r>
              <w:t>ПРОТИВ</w:t>
            </w:r>
          </w:p>
        </w:tc>
        <w:tc>
          <w:tcPr>
            <w:tcW w:w="3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AFC23" w14:textId="77777777" w:rsidR="00292F66" w:rsidRDefault="00E27808">
            <w:pPr>
              <w:spacing w:after="0" w:line="259" w:lineRule="auto"/>
              <w:ind w:left="48" w:firstLine="0"/>
              <w:jc w:val="center"/>
            </w:pPr>
            <w:r>
              <w:t>ВОЗДЕРЖАЛСЯ</w:t>
            </w:r>
          </w:p>
        </w:tc>
      </w:tr>
      <w:tr w:rsidR="00292F66" w14:paraId="36136E12" w14:textId="77777777">
        <w:trPr>
          <w:trHeight w:val="585"/>
        </w:trPr>
        <w:tc>
          <w:tcPr>
            <w:tcW w:w="10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97ED3" w14:textId="77777777" w:rsidR="00292F66" w:rsidRDefault="00E27808">
            <w:pPr>
              <w:spacing w:after="0" w:line="259" w:lineRule="auto"/>
              <w:ind w:left="0" w:right="24" w:firstLine="0"/>
            </w:pPr>
            <w:r>
              <w:t>Информация о ценных бумагах, предоставляющих право голоса по данному проекту решения: NVTK/02</w:t>
            </w:r>
          </w:p>
        </w:tc>
      </w:tr>
    </w:tbl>
    <w:p w14:paraId="099F40B2" w14:textId="00FE376F" w:rsidR="00292F66" w:rsidRDefault="00292F66">
      <w:pPr>
        <w:ind w:left="40"/>
      </w:pPr>
    </w:p>
    <w:sectPr w:rsidR="00292F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899" w:h="16838"/>
      <w:pgMar w:top="588" w:right="911" w:bottom="674" w:left="730" w:header="344" w:footer="3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AD787" w14:textId="77777777" w:rsidR="00E27808" w:rsidRDefault="00E27808">
      <w:pPr>
        <w:spacing w:after="0" w:line="240" w:lineRule="auto"/>
      </w:pPr>
      <w:r>
        <w:separator/>
      </w:r>
    </w:p>
  </w:endnote>
  <w:endnote w:type="continuationSeparator" w:id="0">
    <w:p w14:paraId="4EA52EC9" w14:textId="77777777" w:rsidR="00E27808" w:rsidRDefault="00E27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B28F9" w14:textId="77777777" w:rsidR="00292F66" w:rsidRDefault="00E27808">
    <w:pPr>
      <w:tabs>
        <w:tab w:val="right" w:pos="10650"/>
      </w:tabs>
      <w:spacing w:after="0" w:line="259" w:lineRule="auto"/>
      <w:ind w:left="-201" w:right="-392" w:firstLine="0"/>
    </w:pPr>
    <w:r>
      <w:rPr>
        <w:rFonts w:ascii="Arial" w:eastAsia="Arial" w:hAnsi="Arial" w:cs="Arial"/>
        <w:color w:val="000000"/>
        <w:sz w:val="16"/>
      </w:rPr>
      <w:t>https://cabinet.nsd.ru/corpactions/pages/messageInfo.xhtml</w:t>
    </w:r>
    <w:r>
      <w:rPr>
        <w:rFonts w:ascii="Arial" w:eastAsia="Arial" w:hAnsi="Arial" w:cs="Arial"/>
        <w:color w:val="000000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0"/>
        <w:sz w:val="16"/>
      </w:rPr>
      <w:t>1</w:t>
    </w:r>
    <w:r>
      <w:rPr>
        <w:rFonts w:ascii="Arial" w:eastAsia="Arial" w:hAnsi="Arial" w:cs="Arial"/>
        <w:color w:val="000000"/>
        <w:sz w:val="16"/>
      </w:rPr>
      <w:fldChar w:fldCharType="end"/>
    </w:r>
    <w:r>
      <w:rPr>
        <w:rFonts w:ascii="Arial" w:eastAsia="Arial" w:hAnsi="Arial" w:cs="Arial"/>
        <w:color w:val="000000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color w:val="000000"/>
        <w:sz w:val="16"/>
      </w:rPr>
      <w:t>3</w:t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7A79F" w14:textId="3DEA588A" w:rsidR="00292F66" w:rsidRDefault="00292F66">
    <w:pPr>
      <w:tabs>
        <w:tab w:val="right" w:pos="10650"/>
      </w:tabs>
      <w:spacing w:after="0" w:line="259" w:lineRule="auto"/>
      <w:ind w:left="-201" w:right="-392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B71DF" w14:textId="77777777" w:rsidR="00292F66" w:rsidRDefault="00E27808">
    <w:pPr>
      <w:tabs>
        <w:tab w:val="right" w:pos="10650"/>
      </w:tabs>
      <w:spacing w:after="0" w:line="259" w:lineRule="auto"/>
      <w:ind w:left="-201" w:right="-392" w:firstLine="0"/>
    </w:pPr>
    <w:r>
      <w:rPr>
        <w:rFonts w:ascii="Arial" w:eastAsia="Arial" w:hAnsi="Arial" w:cs="Arial"/>
        <w:color w:val="000000"/>
        <w:sz w:val="16"/>
      </w:rPr>
      <w:t>https://cabinet.nsd.ru/corpactions/pages/messageInfo.xhtml</w:t>
    </w:r>
    <w:r>
      <w:rPr>
        <w:rFonts w:ascii="Arial" w:eastAsia="Arial" w:hAnsi="Arial" w:cs="Arial"/>
        <w:color w:val="000000"/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0"/>
        <w:sz w:val="16"/>
      </w:rPr>
      <w:t>1</w:t>
    </w:r>
    <w:r>
      <w:rPr>
        <w:rFonts w:ascii="Arial" w:eastAsia="Arial" w:hAnsi="Arial" w:cs="Arial"/>
        <w:color w:val="000000"/>
        <w:sz w:val="16"/>
      </w:rPr>
      <w:fldChar w:fldCharType="end"/>
    </w:r>
    <w:r>
      <w:rPr>
        <w:rFonts w:ascii="Arial" w:eastAsia="Arial" w:hAnsi="Arial" w:cs="Arial"/>
        <w:color w:val="000000"/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color w:val="000000"/>
        <w:sz w:val="16"/>
      </w:rPr>
      <w:t>3</w:t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E2D7E" w14:textId="77777777" w:rsidR="00E27808" w:rsidRDefault="00E27808">
      <w:pPr>
        <w:spacing w:after="0" w:line="240" w:lineRule="auto"/>
      </w:pPr>
      <w:r>
        <w:separator/>
      </w:r>
    </w:p>
  </w:footnote>
  <w:footnote w:type="continuationSeparator" w:id="0">
    <w:p w14:paraId="1A6D11BC" w14:textId="77777777" w:rsidR="00E27808" w:rsidRDefault="00E27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78668" w14:textId="77777777" w:rsidR="00292F66" w:rsidRDefault="00E27808">
    <w:pPr>
      <w:tabs>
        <w:tab w:val="center" w:pos="6100"/>
      </w:tabs>
      <w:spacing w:after="0" w:line="259" w:lineRule="auto"/>
      <w:ind w:left="-201" w:firstLine="0"/>
    </w:pPr>
    <w:r>
      <w:rPr>
        <w:rFonts w:ascii="Arial" w:eastAsia="Arial" w:hAnsi="Arial" w:cs="Arial"/>
        <w:color w:val="000000"/>
        <w:sz w:val="16"/>
      </w:rPr>
      <w:t>09.09.2026, 09:22</w:t>
    </w:r>
    <w:r>
      <w:rPr>
        <w:rFonts w:ascii="Arial" w:eastAsia="Arial" w:hAnsi="Arial" w:cs="Arial"/>
        <w:color w:val="000000"/>
        <w:sz w:val="16"/>
      </w:rPr>
      <w:tab/>
      <w:t>https://cabinet.nsd.ru/corpactions/pages/messageInfo.xhtml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3AF01" w14:textId="1413B4F5" w:rsidR="00292F66" w:rsidRDefault="00292F66">
    <w:pPr>
      <w:tabs>
        <w:tab w:val="center" w:pos="6100"/>
      </w:tabs>
      <w:spacing w:after="0" w:line="259" w:lineRule="auto"/>
      <w:ind w:left="-201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A48D" w14:textId="77777777" w:rsidR="00292F66" w:rsidRDefault="00E27808">
    <w:pPr>
      <w:tabs>
        <w:tab w:val="center" w:pos="6100"/>
      </w:tabs>
      <w:spacing w:after="0" w:line="259" w:lineRule="auto"/>
      <w:ind w:left="-201" w:firstLine="0"/>
    </w:pPr>
    <w:r>
      <w:rPr>
        <w:rFonts w:ascii="Arial" w:eastAsia="Arial" w:hAnsi="Arial" w:cs="Arial"/>
        <w:color w:val="000000"/>
        <w:sz w:val="16"/>
      </w:rPr>
      <w:t>09.09.2026, 09:22</w:t>
    </w:r>
    <w:r>
      <w:rPr>
        <w:rFonts w:ascii="Arial" w:eastAsia="Arial" w:hAnsi="Arial" w:cs="Arial"/>
        <w:color w:val="000000"/>
        <w:sz w:val="16"/>
      </w:rPr>
      <w:tab/>
      <w:t>https://cabinet.nsd.ru/corpactions/pages/messageInfo.xhtml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3E4C"/>
    <w:multiLevelType w:val="hybridMultilevel"/>
    <w:tmpl w:val="C48A6364"/>
    <w:lvl w:ilvl="0" w:tplc="673CC6FC">
      <w:start w:val="1"/>
      <w:numFmt w:val="bullet"/>
      <w:lvlText w:val="•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9CA6D5E">
      <w:start w:val="1"/>
      <w:numFmt w:val="bullet"/>
      <w:lvlText w:val="o"/>
      <w:lvlJc w:val="left"/>
      <w:pPr>
        <w:ind w:left="116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B8441A">
      <w:start w:val="1"/>
      <w:numFmt w:val="bullet"/>
      <w:lvlText w:val="▪"/>
      <w:lvlJc w:val="left"/>
      <w:pPr>
        <w:ind w:left="188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BEAFAEA">
      <w:start w:val="1"/>
      <w:numFmt w:val="bullet"/>
      <w:lvlText w:val="•"/>
      <w:lvlJc w:val="left"/>
      <w:pPr>
        <w:ind w:left="260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E8205A">
      <w:start w:val="1"/>
      <w:numFmt w:val="bullet"/>
      <w:lvlText w:val="o"/>
      <w:lvlJc w:val="left"/>
      <w:pPr>
        <w:ind w:left="332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D3EE138">
      <w:start w:val="1"/>
      <w:numFmt w:val="bullet"/>
      <w:lvlText w:val="▪"/>
      <w:lvlJc w:val="left"/>
      <w:pPr>
        <w:ind w:left="404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7F25B3C">
      <w:start w:val="1"/>
      <w:numFmt w:val="bullet"/>
      <w:lvlText w:val="•"/>
      <w:lvlJc w:val="left"/>
      <w:pPr>
        <w:ind w:left="476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E826DF6">
      <w:start w:val="1"/>
      <w:numFmt w:val="bullet"/>
      <w:lvlText w:val="o"/>
      <w:lvlJc w:val="left"/>
      <w:pPr>
        <w:ind w:left="548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760CED0">
      <w:start w:val="1"/>
      <w:numFmt w:val="bullet"/>
      <w:lvlText w:val="▪"/>
      <w:lvlJc w:val="left"/>
      <w:pPr>
        <w:ind w:left="6201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7452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F66"/>
    <w:rsid w:val="00292F66"/>
    <w:rsid w:val="003D46BD"/>
    <w:rsid w:val="00945E8D"/>
    <w:rsid w:val="00E2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DFC2B"/>
  <w15:docId w15:val="{6EBFC146-11F3-4463-844A-3FD1DB14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5" w:lineRule="auto"/>
      <w:ind w:left="10" w:hanging="10"/>
    </w:pPr>
    <w:rPr>
      <w:rFonts w:ascii="Tahoma" w:eastAsia="Tahoma" w:hAnsi="Tahoma" w:cs="Tahoma"/>
      <w:color w:val="616365"/>
      <w:sz w:val="18"/>
    </w:rPr>
  </w:style>
  <w:style w:type="paragraph" w:styleId="1">
    <w:name w:val="heading 1"/>
    <w:next w:val="a"/>
    <w:link w:val="10"/>
    <w:uiPriority w:val="9"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64" w:line="259" w:lineRule="auto"/>
      <w:ind w:right="3646"/>
      <w:jc w:val="right"/>
      <w:outlineLvl w:val="0"/>
    </w:pPr>
    <w:rPr>
      <w:rFonts w:ascii="Tahoma" w:eastAsia="Tahoma" w:hAnsi="Tahoma" w:cs="Tahoma"/>
      <w:color w:val="616365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ahoma" w:eastAsia="Tahoma" w:hAnsi="Tahoma" w:cs="Tahoma"/>
      <w:color w:val="616365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lk.rrost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2</cp:revision>
  <dcterms:created xsi:type="dcterms:W3CDTF">2026-09-11T07:53:00Z</dcterms:created>
  <dcterms:modified xsi:type="dcterms:W3CDTF">2026-09-11T07:53:00Z</dcterms:modified>
</cp:coreProperties>
</file>