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A258" w14:textId="77777777" w:rsidR="001D3054" w:rsidRDefault="00982A25">
      <w:pPr>
        <w:spacing w:after="0" w:line="249" w:lineRule="auto"/>
        <w:ind w:left="56" w:right="46"/>
        <w:jc w:val="center"/>
      </w:pPr>
      <w:r>
        <w:rPr>
          <w:sz w:val="36"/>
        </w:rPr>
        <w:t>Сообщение о заседании или заочном голосовании для принятия решений общим собранием,</w:t>
      </w:r>
    </w:p>
    <w:p w14:paraId="0D7ED74C" w14:textId="77777777" w:rsidR="001D3054" w:rsidRDefault="00982A25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содержащее информацию из бюллетеня</w:t>
      </w:r>
    </w:p>
    <w:p w14:paraId="4BD46CDA" w14:textId="53C468BA" w:rsidR="00F16BD7" w:rsidRPr="00F16BD7" w:rsidRDefault="00F16BD7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эмитента ПАО «ЮГК» (</w:t>
      </w:r>
      <w:proofErr w:type="spellStart"/>
      <w:proofErr w:type="gramStart"/>
      <w:r>
        <w:rPr>
          <w:sz w:val="36"/>
        </w:rPr>
        <w:t>рег.номер</w:t>
      </w:r>
      <w:proofErr w:type="spellEnd"/>
      <w:proofErr w:type="gramEnd"/>
      <w:r>
        <w:rPr>
          <w:sz w:val="36"/>
        </w:rPr>
        <w:t xml:space="preserve"> </w:t>
      </w:r>
      <w:r w:rsidRPr="00F16BD7">
        <w:rPr>
          <w:sz w:val="36"/>
        </w:rPr>
        <w:t>1-02-33010-D</w:t>
      </w:r>
      <w:r w:rsidRPr="00F16BD7">
        <w:rPr>
          <w:sz w:val="36"/>
        </w:rPr>
        <w:t>)</w:t>
      </w:r>
    </w:p>
    <w:p w14:paraId="1A511DAB" w14:textId="43885C75" w:rsidR="001D3054" w:rsidRDefault="001D3054">
      <w:pPr>
        <w:spacing w:after="0" w:line="259" w:lineRule="auto"/>
        <w:ind w:left="45" w:firstLine="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1D3054" w14:paraId="5A6BC95F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F03B" w14:textId="77777777" w:rsidR="001D3054" w:rsidRDefault="00982A25">
            <w:pPr>
              <w:spacing w:after="0" w:line="259" w:lineRule="auto"/>
              <w:ind w:left="143" w:firstLine="0"/>
              <w:jc w:val="center"/>
            </w:pPr>
            <w:r>
              <w:t>Информация о корпоративном действии</w:t>
            </w:r>
          </w:p>
        </w:tc>
      </w:tr>
      <w:tr w:rsidR="001D3054" w14:paraId="3AE1616F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155B" w14:textId="77777777" w:rsidR="001D3054" w:rsidRDefault="00982A25">
            <w:pPr>
              <w:spacing w:after="0" w:line="259" w:lineRule="auto"/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27B8" w14:textId="77777777" w:rsidR="001D3054" w:rsidRDefault="00982A25">
            <w:pPr>
              <w:spacing w:after="0" w:line="259" w:lineRule="auto"/>
              <w:ind w:left="6" w:firstLine="0"/>
            </w:pPr>
            <w:r>
              <w:t>1176605</w:t>
            </w:r>
          </w:p>
        </w:tc>
      </w:tr>
      <w:tr w:rsidR="001D3054" w14:paraId="2237E39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3C3E0" w14:textId="77777777" w:rsidR="001D3054" w:rsidRDefault="00982A25">
            <w:pPr>
              <w:spacing w:after="0" w:line="259" w:lineRule="auto"/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6AE6" w14:textId="77777777" w:rsidR="001D3054" w:rsidRDefault="00982A25">
            <w:pPr>
              <w:spacing w:after="0" w:line="259" w:lineRule="auto"/>
              <w:ind w:left="6" w:firstLine="0"/>
            </w:pPr>
            <w:r>
              <w:t>Публичное акционерное общество "Южуралзолото Группа Компаний"</w:t>
            </w:r>
          </w:p>
        </w:tc>
      </w:tr>
      <w:tr w:rsidR="001D3054" w14:paraId="5F0DF05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7F6E" w14:textId="77777777" w:rsidR="001D3054" w:rsidRDefault="00982A25">
            <w:pPr>
              <w:spacing w:after="0" w:line="259" w:lineRule="auto"/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F708F" w14:textId="77777777" w:rsidR="001D3054" w:rsidRDefault="00982A25">
            <w:pPr>
              <w:spacing w:after="0" w:line="259" w:lineRule="auto"/>
              <w:ind w:left="6" w:firstLine="0"/>
            </w:pPr>
            <w:r>
              <w:t>30.06.2026</w:t>
            </w:r>
          </w:p>
        </w:tc>
      </w:tr>
      <w:tr w:rsidR="001D3054" w14:paraId="0803DE7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3EDC" w14:textId="77777777" w:rsidR="001D3054" w:rsidRDefault="00982A25">
            <w:pPr>
              <w:spacing w:after="0" w:line="259" w:lineRule="auto"/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7494C" w14:textId="77777777" w:rsidR="001D3054" w:rsidRDefault="00982A25">
            <w:pPr>
              <w:spacing w:after="0" w:line="259" w:lineRule="auto"/>
              <w:ind w:left="6" w:firstLine="0"/>
            </w:pPr>
            <w:r>
              <w:t>11:00:00 МСК</w:t>
            </w:r>
          </w:p>
        </w:tc>
      </w:tr>
      <w:tr w:rsidR="001D3054" w14:paraId="56B6759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9729" w14:textId="77777777" w:rsidR="001D3054" w:rsidRDefault="00982A25">
            <w:pPr>
              <w:spacing w:after="0" w:line="259" w:lineRule="auto"/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B325" w14:textId="77777777" w:rsidR="001D3054" w:rsidRDefault="00982A25">
            <w:pPr>
              <w:spacing w:after="0" w:line="259" w:lineRule="auto"/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1D3054" w14:paraId="44A4722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47CB" w14:textId="77777777" w:rsidR="001D3054" w:rsidRDefault="00982A25">
            <w:pPr>
              <w:spacing w:after="0" w:line="259" w:lineRule="auto"/>
              <w:ind w:left="0" w:firstLine="0"/>
            </w:pPr>
            <w: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03D9" w14:textId="77777777" w:rsidR="001D3054" w:rsidRDefault="00982A25">
            <w:pPr>
              <w:spacing w:after="0" w:line="259" w:lineRule="auto"/>
              <w:ind w:left="6" w:firstLine="0"/>
            </w:pPr>
            <w:r>
              <w:t>Заседание</w:t>
            </w:r>
          </w:p>
        </w:tc>
      </w:tr>
      <w:tr w:rsidR="001D3054" w14:paraId="1B132E9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BFF3B" w14:textId="77777777" w:rsidR="001D3054" w:rsidRDefault="00982A25">
            <w:pPr>
              <w:spacing w:after="0" w:line="259" w:lineRule="auto"/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7C10" w14:textId="77777777" w:rsidR="001D3054" w:rsidRDefault="00982A25">
            <w:pPr>
              <w:spacing w:after="0" w:line="259" w:lineRule="auto"/>
              <w:ind w:left="6" w:right="591" w:firstLine="0"/>
              <w:jc w:val="both"/>
            </w:pPr>
            <w:r>
              <w:t>Российская Федерация, 454087 Российская Федерация, Челябинская область, город Челябинск, ул. Блюхера, д.69 оф.500.</w:t>
            </w:r>
          </w:p>
        </w:tc>
      </w:tr>
      <w:tr w:rsidR="001D3054" w14:paraId="1FA39F3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C985" w14:textId="77777777" w:rsidR="001D3054" w:rsidRDefault="00982A25">
            <w:pPr>
              <w:spacing w:after="0" w:line="259" w:lineRule="auto"/>
              <w:ind w:left="0" w:firstLine="0"/>
            </w:pPr>
            <w: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C06A" w14:textId="77777777" w:rsidR="001D3054" w:rsidRDefault="00982A25">
            <w:pPr>
              <w:spacing w:after="0" w:line="259" w:lineRule="auto"/>
              <w:ind w:left="6" w:firstLine="0"/>
            </w:pPr>
            <w:r>
              <w:t>30.06.2026 (10:30:00 МСК)</w:t>
            </w:r>
          </w:p>
        </w:tc>
      </w:tr>
      <w:tr w:rsidR="001D3054" w14:paraId="547CDFA0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D7DE" w14:textId="77777777" w:rsidR="001D3054" w:rsidRDefault="00982A25">
            <w:pPr>
              <w:spacing w:after="0" w:line="259" w:lineRule="auto"/>
              <w:ind w:left="0" w:right="421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C3AEA" w14:textId="77777777" w:rsidR="001D3054" w:rsidRDefault="00982A25">
            <w:pPr>
              <w:spacing w:after="0" w:line="259" w:lineRule="auto"/>
              <w:ind w:left="6" w:firstLine="0"/>
            </w:pPr>
            <w:r>
              <w:t>05.06.2026</w:t>
            </w:r>
          </w:p>
        </w:tc>
      </w:tr>
      <w:tr w:rsidR="001D3054" w14:paraId="2EC084C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D4F1" w14:textId="77777777" w:rsidR="001D3054" w:rsidRDefault="00982A25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4F6E5" w14:textId="77777777" w:rsidR="001D3054" w:rsidRDefault="00982A25">
            <w:pPr>
              <w:spacing w:after="0" w:line="259" w:lineRule="auto"/>
              <w:ind w:left="6" w:firstLine="0"/>
            </w:pPr>
            <w:r>
              <w:t>27.06.2026 (22:00:00 МСК)</w:t>
            </w:r>
          </w:p>
        </w:tc>
      </w:tr>
      <w:tr w:rsidR="001D3054" w14:paraId="40984D3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F0F4" w14:textId="77777777" w:rsidR="001D3054" w:rsidRDefault="00982A25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57864" w14:textId="77777777" w:rsidR="001D3054" w:rsidRDefault="00982A25">
            <w:pPr>
              <w:spacing w:after="0" w:line="259" w:lineRule="auto"/>
              <w:ind w:left="6" w:firstLine="0"/>
            </w:pPr>
            <w:r>
              <w:t>26.06.2026 (20:00:00 МСК)</w:t>
            </w:r>
          </w:p>
        </w:tc>
      </w:tr>
      <w:tr w:rsidR="001D3054" w14:paraId="5580213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7233" w14:textId="77777777" w:rsidR="001D3054" w:rsidRDefault="00982A25">
            <w:pPr>
              <w:spacing w:after="0" w:line="259" w:lineRule="auto"/>
              <w:ind w:left="0" w:firstLine="0"/>
            </w:pPr>
            <w: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CBBF" w14:textId="77777777" w:rsidR="001D3054" w:rsidRDefault="00982A25">
            <w:pPr>
              <w:spacing w:after="0" w:line="259" w:lineRule="auto"/>
              <w:ind w:left="6" w:firstLine="0"/>
            </w:pPr>
            <w:r>
              <w:t>NDC000000000</w:t>
            </w:r>
          </w:p>
        </w:tc>
      </w:tr>
      <w:tr w:rsidR="001D3054" w14:paraId="48E5767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6272" w14:textId="77777777" w:rsidR="001D3054" w:rsidRDefault="00982A25">
            <w:pPr>
              <w:spacing w:after="0" w:line="259" w:lineRule="auto"/>
              <w:ind w:left="0" w:firstLine="0"/>
            </w:pPr>
            <w: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887FA" w14:textId="77777777" w:rsidR="001D3054" w:rsidRDefault="00982A25">
            <w:pPr>
              <w:spacing w:after="0" w:line="259" w:lineRule="auto"/>
              <w:ind w:left="6" w:firstLine="0"/>
            </w:pPr>
            <w:r>
              <w:t>NADCRUMM</w:t>
            </w:r>
          </w:p>
        </w:tc>
      </w:tr>
      <w:tr w:rsidR="001D3054" w14:paraId="554EA0F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F45D8" w14:textId="77777777" w:rsidR="001D3054" w:rsidRDefault="00982A25">
            <w:pPr>
              <w:spacing w:after="0" w:line="259" w:lineRule="auto"/>
              <w:ind w:left="0" w:firstLine="0"/>
              <w:jc w:val="both"/>
            </w:pPr>
            <w: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3E4B" w14:textId="77777777" w:rsidR="001D3054" w:rsidRDefault="00982A25">
            <w:pPr>
              <w:spacing w:after="0" w:line="259" w:lineRule="auto"/>
              <w:ind w:left="6" w:firstLine="0"/>
            </w:pPr>
            <w:r>
              <w:t>Российская Федерация, 457021, Челябинская область,</w:t>
            </w:r>
          </w:p>
          <w:p w14:paraId="758DA061" w14:textId="77777777" w:rsidR="001D3054" w:rsidRDefault="00982A25">
            <w:pPr>
              <w:spacing w:after="0" w:line="259" w:lineRule="auto"/>
              <w:ind w:left="6" w:firstLine="0"/>
            </w:pPr>
            <w:r>
              <w:t>Пластовский район, город Пласт, территория шахта «Центральная»</w:t>
            </w:r>
          </w:p>
        </w:tc>
      </w:tr>
      <w:tr w:rsidR="001D3054" w14:paraId="51173FA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547D" w14:textId="77777777" w:rsidR="001D3054" w:rsidRDefault="00982A25">
            <w:pPr>
              <w:spacing w:after="0" w:line="259" w:lineRule="auto"/>
              <w:ind w:left="0" w:firstLine="0"/>
              <w:jc w:val="both"/>
            </w:pPr>
            <w: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005B1" w14:textId="77777777" w:rsidR="001D3054" w:rsidRDefault="00982A25">
            <w:pPr>
              <w:spacing w:after="0" w:line="259" w:lineRule="auto"/>
              <w:ind w:left="6" w:firstLine="0"/>
            </w:pPr>
            <w:r>
              <w:t>Информация об адресе не предоставлена</w:t>
            </w:r>
          </w:p>
        </w:tc>
      </w:tr>
      <w:tr w:rsidR="001D3054" w14:paraId="701B8710" w14:textId="77777777">
        <w:tblPrEx>
          <w:tblCellMar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9FCF" w14:textId="77777777" w:rsidR="001D3054" w:rsidRDefault="00982A25">
            <w:pPr>
              <w:spacing w:after="0" w:line="259" w:lineRule="auto"/>
              <w:ind w:left="37" w:firstLine="0"/>
              <w:jc w:val="center"/>
            </w:pPr>
            <w:r>
              <w:t>П</w:t>
            </w:r>
            <w:r>
              <w:t>овестка дня</w:t>
            </w:r>
          </w:p>
        </w:tc>
      </w:tr>
      <w:tr w:rsidR="001D3054" w14:paraId="67AE31CE" w14:textId="77777777">
        <w:tblPrEx>
          <w:tblCellMar>
            <w:right w:w="105" w:type="dxa"/>
          </w:tblCellMar>
        </w:tblPrEx>
        <w:trPr>
          <w:trHeight w:val="184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59DC" w14:textId="77777777" w:rsidR="001D3054" w:rsidRDefault="00982A2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lastRenderedPageBreak/>
              <w:t>Об утверждении годового отчета Общества за 2025 год.</w:t>
            </w:r>
          </w:p>
          <w:p w14:paraId="4699403D" w14:textId="77777777" w:rsidR="001D3054" w:rsidRDefault="00982A2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>Об утверждении годовой бухгалтерской (финансовой) отчетности Общества за 2025 год.</w:t>
            </w:r>
          </w:p>
          <w:p w14:paraId="00422C9F" w14:textId="77777777" w:rsidR="001D3054" w:rsidRDefault="00982A25">
            <w:pPr>
              <w:numPr>
                <w:ilvl w:val="0"/>
                <w:numId w:val="1"/>
              </w:numPr>
              <w:spacing w:after="0" w:line="230" w:lineRule="auto"/>
              <w:ind w:firstLine="0"/>
            </w:pPr>
            <w:r>
              <w:t>Распределение прибыли (в том числе выплата (объявление) дивидендов) и убытков Общества по результатам2025 года.</w:t>
            </w:r>
          </w:p>
          <w:p w14:paraId="05B675AE" w14:textId="77777777" w:rsidR="001D3054" w:rsidRDefault="00982A2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>О размере, сроках и форме выплаты дивидендов по результатам работы в 2025 году.</w:t>
            </w:r>
          </w:p>
          <w:p w14:paraId="43CD443E" w14:textId="77777777" w:rsidR="001D3054" w:rsidRDefault="00982A2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>Об избрании членов совета директоров Общества.</w:t>
            </w:r>
          </w:p>
          <w:p w14:paraId="34BFD0EE" w14:textId="77777777" w:rsidR="001D3054" w:rsidRDefault="00982A2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>Об избрании членов ревизионной комиссии Общества.</w:t>
            </w:r>
          </w:p>
          <w:p w14:paraId="3DBF1C51" w14:textId="77777777" w:rsidR="001D3054" w:rsidRDefault="00982A2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t>О назначении аудиторской организации Общества.</w:t>
            </w:r>
          </w:p>
        </w:tc>
      </w:tr>
    </w:tbl>
    <w:p w14:paraId="20B998A2" w14:textId="77777777" w:rsidR="001D3054" w:rsidRDefault="00982A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 w:line="259" w:lineRule="auto"/>
        <w:ind w:left="0" w:right="3646" w:firstLine="0"/>
        <w:jc w:val="right"/>
      </w:pPr>
      <w: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1D3054" w14:paraId="17D8E10C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4ECE" w14:textId="77777777" w:rsidR="001D3054" w:rsidRDefault="00982A25">
            <w:pPr>
              <w:spacing w:after="0" w:line="259" w:lineRule="auto"/>
              <w:ind w:left="0" w:firstLine="0"/>
            </w:pPr>
            <w:r>
              <w:t>Вопрос № 1 повестки дня</w:t>
            </w:r>
          </w:p>
        </w:tc>
      </w:tr>
      <w:tr w:rsidR="001D3054" w14:paraId="4DA7E44B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4347" w14:textId="77777777" w:rsidR="001D3054" w:rsidRDefault="00982A25">
            <w:pPr>
              <w:spacing w:after="0" w:line="259" w:lineRule="auto"/>
              <w:ind w:left="0" w:firstLine="0"/>
            </w:pPr>
            <w:r>
              <w:t xml:space="preserve">Об утверждении годового отчета Общества за 2025 </w:t>
            </w:r>
            <w:proofErr w:type="gramStart"/>
            <w:r>
              <w:t>год.*</w:t>
            </w:r>
            <w:proofErr w:type="gramEnd"/>
          </w:p>
        </w:tc>
      </w:tr>
      <w:tr w:rsidR="001D3054" w14:paraId="0CF08D39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EDE17F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1.1</w:t>
            </w:r>
          </w:p>
        </w:tc>
      </w:tr>
      <w:tr w:rsidR="001D3054" w14:paraId="0B75E914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6D25" w14:textId="77777777" w:rsidR="001D3054" w:rsidRDefault="00982A25">
            <w:pPr>
              <w:spacing w:after="0" w:line="259" w:lineRule="auto"/>
              <w:ind w:left="0" w:firstLine="0"/>
            </w:pPr>
            <w:r>
              <w:t>Утвердить годовой отчет Общества за 2025 год.</w:t>
            </w:r>
          </w:p>
        </w:tc>
      </w:tr>
      <w:tr w:rsidR="001D3054" w14:paraId="4E29CA0E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B666D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54C59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EC9A0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146AF192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4724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622266EB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1812" w14:textId="77777777" w:rsidR="001D3054" w:rsidRDefault="00982A25">
            <w:pPr>
              <w:spacing w:after="0" w:line="259" w:lineRule="auto"/>
              <w:ind w:left="0" w:firstLine="0"/>
            </w:pPr>
            <w:r>
              <w:t>Вопрос № 2 повестки дня</w:t>
            </w:r>
          </w:p>
        </w:tc>
      </w:tr>
      <w:tr w:rsidR="001D3054" w14:paraId="2D6389A2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334A" w14:textId="77777777" w:rsidR="001D3054" w:rsidRDefault="00982A25">
            <w:pPr>
              <w:spacing w:after="0" w:line="259" w:lineRule="auto"/>
              <w:ind w:left="0" w:firstLine="0"/>
            </w:pPr>
            <w:r>
              <w:t xml:space="preserve">Об утверждении годовой бухгалтерской (финансовой) отчетности Общества за 2025 </w:t>
            </w:r>
            <w:proofErr w:type="gramStart"/>
            <w:r>
              <w:t>год.*</w:t>
            </w:r>
            <w:proofErr w:type="gramEnd"/>
          </w:p>
        </w:tc>
      </w:tr>
      <w:tr w:rsidR="001D3054" w14:paraId="4C14FDFF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3C6F8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2.1</w:t>
            </w:r>
          </w:p>
        </w:tc>
      </w:tr>
      <w:tr w:rsidR="001D3054" w14:paraId="0F7D8CED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FAAC" w14:textId="77777777" w:rsidR="001D3054" w:rsidRDefault="00982A25">
            <w:pPr>
              <w:spacing w:after="0" w:line="259" w:lineRule="auto"/>
              <w:ind w:left="0" w:firstLine="0"/>
            </w:pPr>
            <w:r>
              <w:t>Утвердить годовую бухгалтерскую (финансовую отчетность) Общества за 2025 год.</w:t>
            </w:r>
          </w:p>
        </w:tc>
      </w:tr>
      <w:tr w:rsidR="001D3054" w14:paraId="2BA8B188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41DE9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C6E39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D8734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41228313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6781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1FB44B3A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471F" w14:textId="77777777" w:rsidR="001D3054" w:rsidRDefault="00982A25">
            <w:pPr>
              <w:spacing w:after="0" w:line="259" w:lineRule="auto"/>
              <w:ind w:left="0" w:firstLine="0"/>
            </w:pPr>
            <w:r>
              <w:t>Вопрос № 3 повестки дня</w:t>
            </w:r>
          </w:p>
        </w:tc>
      </w:tr>
      <w:tr w:rsidR="001D3054" w14:paraId="169E21A7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B72D" w14:textId="77777777" w:rsidR="001D3054" w:rsidRDefault="00982A25">
            <w:pPr>
              <w:spacing w:after="0" w:line="259" w:lineRule="auto"/>
              <w:ind w:left="0" w:right="26" w:firstLine="0"/>
            </w:pPr>
            <w:r>
              <w:t>Распределение прибыли (в том числе выплата (объявление) дивидендов) и убытков Общества по результатам 2025 года.</w:t>
            </w:r>
          </w:p>
        </w:tc>
      </w:tr>
      <w:tr w:rsidR="001D3054" w14:paraId="3001E276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DB126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3.1</w:t>
            </w:r>
          </w:p>
        </w:tc>
      </w:tr>
      <w:tr w:rsidR="001D3054" w14:paraId="2E5CA71A" w14:textId="77777777">
        <w:trPr>
          <w:trHeight w:val="80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92AC" w14:textId="77777777" w:rsidR="001D3054" w:rsidRDefault="00982A25">
            <w:pPr>
              <w:spacing w:after="0" w:line="259" w:lineRule="auto"/>
              <w:ind w:left="0" w:firstLine="0"/>
            </w:pPr>
            <w:r>
              <w:t>Чистую прибыль по результатам 2025 года не распределять в связи с ее отсутствием, дивиденды по акциям Общества по итогам деятельности Общества в 2025 году не объявлять и не выплачивать.</w:t>
            </w:r>
          </w:p>
        </w:tc>
      </w:tr>
      <w:tr w:rsidR="001D3054" w14:paraId="615E949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36963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EC5BE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4EE80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71E5D3B5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5ADF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</w:tbl>
    <w:p w14:paraId="18F7B786" w14:textId="77777777" w:rsidR="001D3054" w:rsidRDefault="00982A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0" w:firstLine="0"/>
      </w:pPr>
      <w:r>
        <w:t>Вопрос № 4 повестки дня</w:t>
      </w:r>
    </w:p>
    <w:p w14:paraId="72485164" w14:textId="77777777" w:rsidR="001D3054" w:rsidRDefault="001D3054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7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198"/>
        <w:gridCol w:w="2236"/>
        <w:gridCol w:w="2251"/>
        <w:gridCol w:w="1171"/>
        <w:gridCol w:w="1726"/>
        <w:gridCol w:w="1713"/>
      </w:tblGrid>
      <w:tr w:rsidR="001D3054" w14:paraId="25406682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4EA1" w14:textId="77777777" w:rsidR="001D3054" w:rsidRDefault="00982A25">
            <w:pPr>
              <w:spacing w:after="0" w:line="259" w:lineRule="auto"/>
              <w:ind w:left="0" w:firstLine="0"/>
            </w:pPr>
            <w:r>
              <w:lastRenderedPageBreak/>
              <w:t>О размере, сроках и форме выплаты дивидендов по результатам работы в 2025 году</w:t>
            </w:r>
          </w:p>
        </w:tc>
      </w:tr>
      <w:tr w:rsidR="001D3054" w14:paraId="24B81277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951E8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4.1</w:t>
            </w:r>
          </w:p>
        </w:tc>
      </w:tr>
      <w:tr w:rsidR="001D3054" w14:paraId="28A0B480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2942" w14:textId="77777777" w:rsidR="001D3054" w:rsidRDefault="00982A25">
            <w:pPr>
              <w:spacing w:after="0" w:line="259" w:lineRule="auto"/>
              <w:ind w:left="0" w:firstLine="0"/>
            </w:pPr>
            <w:r>
              <w:t>Размер, срок и форму выплаты дивидендов по результатам работы в 2025 году не утверждать.</w:t>
            </w:r>
          </w:p>
        </w:tc>
      </w:tr>
      <w:tr w:rsidR="001D3054" w14:paraId="63E1DD68" w14:textId="77777777">
        <w:trPr>
          <w:trHeight w:val="525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95F14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14E2C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0A189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4182E31C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DA69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63C13A06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717A" w14:textId="77777777" w:rsidR="001D3054" w:rsidRDefault="00982A25">
            <w:pPr>
              <w:spacing w:after="0" w:line="259" w:lineRule="auto"/>
              <w:ind w:left="4" w:firstLine="0"/>
            </w:pPr>
            <w:r>
              <w:t>Вопрос № 5 повестки дня</w:t>
            </w:r>
          </w:p>
        </w:tc>
      </w:tr>
      <w:tr w:rsidR="001D3054" w14:paraId="3ACCD336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D6D1" w14:textId="77777777" w:rsidR="001D3054" w:rsidRDefault="00982A25">
            <w:pPr>
              <w:spacing w:after="0" w:line="259" w:lineRule="auto"/>
              <w:ind w:left="4" w:firstLine="0"/>
            </w:pPr>
            <w:r>
              <w:t>Об избрании членов совета директоров Общества</w:t>
            </w:r>
          </w:p>
        </w:tc>
      </w:tr>
      <w:tr w:rsidR="001D3054" w14:paraId="5DBF4AAC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F9CCD" w14:textId="77777777" w:rsidR="001D3054" w:rsidRDefault="00982A25">
            <w:pPr>
              <w:spacing w:after="0" w:line="259" w:lineRule="auto"/>
              <w:ind w:left="4" w:firstLine="0"/>
            </w:pPr>
            <w:r>
              <w:t>Проект решения № 5.1</w:t>
            </w:r>
          </w:p>
        </w:tc>
      </w:tr>
      <w:tr w:rsidR="001D3054" w14:paraId="430FC9A5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9F66" w14:textId="77777777" w:rsidR="001D3054" w:rsidRDefault="00982A25">
            <w:pPr>
              <w:spacing w:after="0" w:line="259" w:lineRule="auto"/>
              <w:ind w:left="4" w:firstLine="0"/>
            </w:pPr>
            <w:r>
              <w:t>Избрать в Совет директоров Общества следующих кандидатов</w:t>
            </w:r>
          </w:p>
        </w:tc>
      </w:tr>
      <w:tr w:rsidR="001D3054" w14:paraId="6D7484A1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A49E" w14:textId="77777777" w:rsidR="001D3054" w:rsidRDefault="00982A25">
            <w:pPr>
              <w:spacing w:after="0" w:line="259" w:lineRule="auto"/>
              <w:ind w:left="4" w:firstLine="0"/>
            </w:pPr>
            <w:r>
              <w:t>Решение принимается кумулятивным голосованием.</w:t>
            </w:r>
          </w:p>
          <w:p w14:paraId="53332DE5" w14:textId="77777777" w:rsidR="001D3054" w:rsidRDefault="00982A25">
            <w:pPr>
              <w:spacing w:after="0" w:line="259" w:lineRule="auto"/>
              <w:ind w:left="4" w:firstLine="0"/>
              <w:jc w:val="both"/>
            </w:pPr>
            <w:r>
              <w:t>Коэффициент кумулятивного голосования (число лиц, которые должны быть избраны в совет директоров (наблюдательный совет) общества): 9</w:t>
            </w:r>
          </w:p>
        </w:tc>
      </w:tr>
      <w:tr w:rsidR="001D3054" w14:paraId="67F56E6E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F78C" w14:textId="77777777" w:rsidR="001D3054" w:rsidRDefault="00982A25">
            <w:pPr>
              <w:spacing w:after="0" w:line="259" w:lineRule="auto"/>
              <w:ind w:left="4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7DBD4A4E" w14:textId="77777777">
        <w:trPr>
          <w:trHeight w:val="79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A511F" w14:textId="77777777" w:rsidR="001D3054" w:rsidRDefault="00982A25">
            <w:pPr>
              <w:spacing w:after="0" w:line="259" w:lineRule="auto"/>
              <w:ind w:left="9" w:firstLine="0"/>
              <w:jc w:val="center"/>
            </w:pPr>
            <w:r>
              <w:t>№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6DFF7" w14:textId="77777777" w:rsidR="001D3054" w:rsidRDefault="00982A25">
            <w:pPr>
              <w:spacing w:after="0" w:line="259" w:lineRule="auto"/>
              <w:ind w:left="11" w:firstLine="0"/>
              <w:jc w:val="center"/>
            </w:pPr>
            <w:r>
              <w:t>ФИО кандидата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C811" w14:textId="77777777" w:rsidR="001D3054" w:rsidRDefault="00982A25">
            <w:pPr>
              <w:spacing w:after="0" w:line="259" w:lineRule="auto"/>
              <w:ind w:left="24" w:firstLine="0"/>
              <w:jc w:val="center"/>
            </w:pPr>
            <w:r>
              <w:t>«ЗА»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A1D00" w14:textId="77777777" w:rsidR="001D3054" w:rsidRDefault="00982A25">
            <w:pPr>
              <w:spacing w:after="0" w:line="259" w:lineRule="auto"/>
              <w:ind w:left="31" w:firstLine="0"/>
              <w:jc w:val="both"/>
            </w:pPr>
            <w:r>
              <w:t>«ПРОТИВ ВСЕХ»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6742" w14:textId="77777777" w:rsidR="001D3054" w:rsidRDefault="00982A25">
            <w:pPr>
              <w:spacing w:after="0" w:line="230" w:lineRule="auto"/>
              <w:ind w:left="0" w:firstLine="0"/>
              <w:jc w:val="center"/>
            </w:pPr>
            <w:r>
              <w:t>«ВОЗДЕРЖАЛС Я ПО ВСЕМ</w:t>
            </w:r>
          </w:p>
          <w:p w14:paraId="2B913C26" w14:textId="77777777" w:rsidR="001D3054" w:rsidRDefault="00982A25">
            <w:pPr>
              <w:spacing w:after="0" w:line="259" w:lineRule="auto"/>
              <w:ind w:left="44" w:firstLine="0"/>
              <w:jc w:val="both"/>
            </w:pPr>
            <w:r>
              <w:t>КАНДИДАТАМ»</w:t>
            </w:r>
          </w:p>
        </w:tc>
      </w:tr>
      <w:tr w:rsidR="001D3054" w14:paraId="3AD20BDE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7DA2" w14:textId="77777777" w:rsidR="001D3054" w:rsidRDefault="00982A25">
            <w:pPr>
              <w:spacing w:after="0" w:line="259" w:lineRule="auto"/>
              <w:ind w:left="4" w:firstLine="0"/>
            </w:pPr>
            <w:r>
              <w:t>5.1.1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8DE3" w14:textId="77777777" w:rsidR="001D3054" w:rsidRDefault="00982A25">
            <w:pPr>
              <w:spacing w:after="0" w:line="259" w:lineRule="auto"/>
              <w:ind w:left="0" w:firstLine="0"/>
            </w:pPr>
            <w:r>
              <w:t>Юрин Михаил Николаевич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15BA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7FBA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BF69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206082B0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0CB5" w14:textId="77777777" w:rsidR="001D3054" w:rsidRDefault="00982A25">
            <w:pPr>
              <w:spacing w:after="0" w:line="259" w:lineRule="auto"/>
              <w:ind w:left="4" w:firstLine="0"/>
            </w:pPr>
            <w:r>
              <w:t>5.1.2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330D" w14:textId="77777777" w:rsidR="001D3054" w:rsidRDefault="00982A25">
            <w:pPr>
              <w:spacing w:after="0" w:line="259" w:lineRule="auto"/>
              <w:ind w:left="0" w:firstLine="0"/>
            </w:pPr>
            <w:proofErr w:type="spellStart"/>
            <w:r>
              <w:t>Матушанский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5583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0E499F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2B3A19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7C7EE73C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56DB" w14:textId="77777777" w:rsidR="001D3054" w:rsidRDefault="00982A25">
            <w:pPr>
              <w:spacing w:after="0" w:line="259" w:lineRule="auto"/>
              <w:ind w:left="4" w:firstLine="0"/>
            </w:pPr>
            <w:r>
              <w:t>5.1.3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DCE2" w14:textId="77777777" w:rsidR="001D3054" w:rsidRDefault="00982A25">
            <w:pPr>
              <w:spacing w:after="0" w:line="259" w:lineRule="auto"/>
              <w:ind w:left="0" w:firstLine="0"/>
            </w:pPr>
            <w:r>
              <w:t>Марков Иван Александрович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B554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21084C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48089B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63D5F875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DCF0" w14:textId="77777777" w:rsidR="001D3054" w:rsidRDefault="00982A25">
            <w:pPr>
              <w:spacing w:after="0" w:line="259" w:lineRule="auto"/>
              <w:ind w:left="4" w:firstLine="0"/>
            </w:pPr>
            <w:r>
              <w:t>5.1.4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ABA4" w14:textId="77777777" w:rsidR="001D3054" w:rsidRDefault="00982A25">
            <w:pPr>
              <w:spacing w:after="0" w:line="259" w:lineRule="auto"/>
              <w:ind w:left="0" w:firstLine="0"/>
            </w:pPr>
            <w:r>
              <w:t>Карпов Илья Игоревич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A537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52BE3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17583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1AB2069F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07D" w14:textId="77777777" w:rsidR="001D3054" w:rsidRDefault="00982A25">
            <w:pPr>
              <w:spacing w:after="0" w:line="259" w:lineRule="auto"/>
              <w:ind w:left="4" w:firstLine="0"/>
            </w:pPr>
            <w:r>
              <w:t>5.1.5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0909" w14:textId="77777777" w:rsidR="001D3054" w:rsidRDefault="00982A25">
            <w:pPr>
              <w:spacing w:after="0" w:line="259" w:lineRule="auto"/>
              <w:ind w:left="0" w:firstLine="0"/>
            </w:pPr>
            <w:r>
              <w:t>Данилов Иван Александрович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7F00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B0FF1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6F94F2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382B7311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BB3B" w14:textId="77777777" w:rsidR="001D3054" w:rsidRDefault="00982A25">
            <w:pPr>
              <w:spacing w:after="0" w:line="259" w:lineRule="auto"/>
              <w:ind w:left="4" w:firstLine="0"/>
            </w:pPr>
            <w:r>
              <w:t>5.1.6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AC7C" w14:textId="77777777" w:rsidR="001D3054" w:rsidRDefault="00982A25">
            <w:pPr>
              <w:spacing w:after="0" w:line="259" w:lineRule="auto"/>
              <w:ind w:left="0" w:firstLine="0"/>
            </w:pPr>
            <w:r>
              <w:t>Елизаров Владимир Николаевич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FA06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6C7E03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2B1E04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6FC135E7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376D" w14:textId="77777777" w:rsidR="001D3054" w:rsidRDefault="00982A25">
            <w:pPr>
              <w:spacing w:after="0" w:line="259" w:lineRule="auto"/>
              <w:ind w:left="4" w:firstLine="0"/>
            </w:pPr>
            <w:r>
              <w:t>5.1.7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5226" w14:textId="77777777" w:rsidR="001D3054" w:rsidRDefault="00982A25">
            <w:pPr>
              <w:spacing w:after="0" w:line="259" w:lineRule="auto"/>
              <w:ind w:left="0" w:firstLine="0"/>
            </w:pPr>
            <w:r>
              <w:t>Городов Максим Владимирович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57E4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A9A8BC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B0525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446CEBE0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DA79" w14:textId="77777777" w:rsidR="001D3054" w:rsidRDefault="00982A25">
            <w:pPr>
              <w:spacing w:after="0" w:line="259" w:lineRule="auto"/>
              <w:ind w:left="4" w:firstLine="0"/>
            </w:pPr>
            <w:r>
              <w:t>5.1.8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4206" w14:textId="77777777" w:rsidR="001D3054" w:rsidRDefault="00982A25">
            <w:pPr>
              <w:spacing w:after="0" w:line="259" w:lineRule="auto"/>
              <w:ind w:left="0" w:firstLine="0"/>
            </w:pPr>
            <w:r>
              <w:t>Гринько Семен Дмитриевич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D9DE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0ACC87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551754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5B87DA12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BBAE" w14:textId="77777777" w:rsidR="001D3054" w:rsidRDefault="00982A25">
            <w:pPr>
              <w:spacing w:after="0" w:line="259" w:lineRule="auto"/>
              <w:ind w:left="4" w:firstLine="0"/>
            </w:pPr>
            <w:r>
              <w:t>5.1.9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CABE" w14:textId="77777777" w:rsidR="001D3054" w:rsidRDefault="00982A25">
            <w:pPr>
              <w:spacing w:after="0" w:line="259" w:lineRule="auto"/>
              <w:ind w:left="0" w:firstLine="0"/>
            </w:pPr>
            <w:r>
              <w:t>Микрюкова Дина Анатольевна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AE46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D15F57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435104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659192BF" w14:textId="77777777">
        <w:trPr>
          <w:trHeight w:val="375"/>
        </w:trPr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D9A8" w14:textId="77777777" w:rsidR="001D3054" w:rsidRDefault="00982A25">
            <w:pPr>
              <w:spacing w:after="0" w:line="259" w:lineRule="auto"/>
              <w:ind w:left="4" w:firstLine="0"/>
            </w:pPr>
            <w:r>
              <w:t>5.1.10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B1D7" w14:textId="77777777" w:rsidR="001D3054" w:rsidRDefault="00982A25">
            <w:pPr>
              <w:spacing w:after="0" w:line="259" w:lineRule="auto"/>
              <w:ind w:left="0" w:firstLine="0"/>
            </w:pPr>
            <w:r>
              <w:t>Александров Денис Владимирович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43D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C54E" w14:textId="77777777" w:rsidR="001D3054" w:rsidRDefault="001D305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FD34" w14:textId="77777777" w:rsidR="001D3054" w:rsidRDefault="001D3054">
            <w:pPr>
              <w:spacing w:after="160" w:line="259" w:lineRule="auto"/>
              <w:ind w:left="0" w:firstLine="0"/>
            </w:pPr>
          </w:p>
        </w:tc>
      </w:tr>
      <w:tr w:rsidR="001D3054" w14:paraId="4CB29A5F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A7F1" w14:textId="77777777" w:rsidR="001D3054" w:rsidRDefault="00982A25">
            <w:pPr>
              <w:spacing w:after="0" w:line="259" w:lineRule="auto"/>
              <w:ind w:left="0" w:firstLine="0"/>
            </w:pPr>
            <w:r>
              <w:t>Вопрос № 6 повестки дня</w:t>
            </w:r>
          </w:p>
        </w:tc>
      </w:tr>
      <w:tr w:rsidR="001D3054" w14:paraId="75279F16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15D6" w14:textId="77777777" w:rsidR="001D3054" w:rsidRDefault="00982A25">
            <w:pPr>
              <w:spacing w:after="0" w:line="259" w:lineRule="auto"/>
              <w:ind w:left="0" w:firstLine="0"/>
            </w:pPr>
            <w:r>
              <w:t>Об избрании членов ревизионной комиссии Общества.</w:t>
            </w:r>
          </w:p>
        </w:tc>
      </w:tr>
      <w:tr w:rsidR="001D3054" w14:paraId="36CCD9AC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F0203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6.1</w:t>
            </w:r>
          </w:p>
        </w:tc>
      </w:tr>
      <w:tr w:rsidR="001D3054" w14:paraId="5E5CDDC7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783E" w14:textId="77777777" w:rsidR="001D3054" w:rsidRDefault="00982A25">
            <w:pPr>
              <w:spacing w:after="0" w:line="259" w:lineRule="auto"/>
              <w:ind w:left="0" w:firstLine="0"/>
            </w:pPr>
            <w:r>
              <w:lastRenderedPageBreak/>
              <w:t>Избрать Ревизионную комиссию Общества в следующем составе: Федоров Константин Александрович</w:t>
            </w:r>
          </w:p>
        </w:tc>
      </w:tr>
      <w:tr w:rsidR="001D3054" w14:paraId="7B770865" w14:textId="77777777">
        <w:trPr>
          <w:trHeight w:val="525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13DB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7600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6B5BD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6AD0C4F0" w14:textId="77777777">
        <w:trPr>
          <w:trHeight w:val="58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0AE5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7667C41C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00B8B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6.2</w:t>
            </w:r>
          </w:p>
        </w:tc>
      </w:tr>
      <w:tr w:rsidR="001D3054" w14:paraId="4CFBE24F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669A" w14:textId="77777777" w:rsidR="001D3054" w:rsidRDefault="00982A25">
            <w:pPr>
              <w:spacing w:after="0" w:line="259" w:lineRule="auto"/>
              <w:ind w:left="0" w:firstLine="0"/>
            </w:pPr>
            <w:r>
              <w:t xml:space="preserve">Избрать Ревизионную комиссию Общества в следующем составе: </w:t>
            </w:r>
            <w:proofErr w:type="spellStart"/>
            <w:r>
              <w:t>Изычева</w:t>
            </w:r>
            <w:proofErr w:type="spellEnd"/>
            <w:r>
              <w:t xml:space="preserve"> Ксения Александровна</w:t>
            </w:r>
          </w:p>
        </w:tc>
      </w:tr>
      <w:tr w:rsidR="001D3054" w14:paraId="445F9335" w14:textId="77777777">
        <w:trPr>
          <w:trHeight w:val="525"/>
        </w:trPr>
        <w:tc>
          <w:tcPr>
            <w:tcW w:w="3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5CBA9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2FFDE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EA9A9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</w:tbl>
    <w:p w14:paraId="219F37CA" w14:textId="77777777" w:rsidR="001D3054" w:rsidRDefault="001D3054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840"/>
        <w:gridCol w:w="2582"/>
        <w:gridCol w:w="3438"/>
      </w:tblGrid>
      <w:tr w:rsidR="001D3054" w14:paraId="589E0968" w14:textId="77777777">
        <w:trPr>
          <w:trHeight w:val="587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0A8F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2736AC35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BC58E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6.3</w:t>
            </w:r>
          </w:p>
        </w:tc>
      </w:tr>
      <w:tr w:rsidR="001D3054" w14:paraId="00FFC889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3C00" w14:textId="77777777" w:rsidR="001D3054" w:rsidRDefault="00982A25">
            <w:pPr>
              <w:spacing w:after="0" w:line="259" w:lineRule="auto"/>
              <w:ind w:left="0" w:firstLine="0"/>
            </w:pPr>
            <w:r>
              <w:t>Избрать Ревизионную комиссию Общества в следующем составе: Липченко Владимир Александрович</w:t>
            </w:r>
          </w:p>
        </w:tc>
      </w:tr>
      <w:tr w:rsidR="001D3054" w14:paraId="205D0490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CDF0C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5C0CD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5E01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1F7836CC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C4A2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2725AE79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EF92" w14:textId="77777777" w:rsidR="001D3054" w:rsidRDefault="00982A25">
            <w:pPr>
              <w:spacing w:after="0" w:line="259" w:lineRule="auto"/>
              <w:ind w:left="0" w:firstLine="0"/>
            </w:pPr>
            <w:r>
              <w:t>Вопрос № 7 повестки дня</w:t>
            </w:r>
          </w:p>
        </w:tc>
      </w:tr>
      <w:tr w:rsidR="001D3054" w14:paraId="6D94FDF8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2A27" w14:textId="77777777" w:rsidR="001D3054" w:rsidRDefault="00982A25">
            <w:pPr>
              <w:spacing w:after="0" w:line="259" w:lineRule="auto"/>
              <w:ind w:left="0" w:firstLine="0"/>
            </w:pPr>
            <w:r>
              <w:t>О назначении аудиторской организации Общества.</w:t>
            </w:r>
          </w:p>
        </w:tc>
      </w:tr>
      <w:tr w:rsidR="001D3054" w14:paraId="3A009FFA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E01134" w14:textId="77777777" w:rsidR="001D3054" w:rsidRDefault="00982A25">
            <w:pPr>
              <w:spacing w:after="0" w:line="259" w:lineRule="auto"/>
              <w:ind w:left="0" w:firstLine="0"/>
            </w:pPr>
            <w:r>
              <w:t>Проект решения № 7.1</w:t>
            </w:r>
          </w:p>
        </w:tc>
      </w:tr>
      <w:tr w:rsidR="001D3054" w14:paraId="1632A04D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1A7A" w14:textId="77777777" w:rsidR="001D3054" w:rsidRDefault="00982A25">
            <w:pPr>
              <w:spacing w:after="0" w:line="259" w:lineRule="auto"/>
              <w:ind w:left="0" w:firstLine="0"/>
            </w:pPr>
            <w:r>
              <w:t>Принять решение о назначении аудиторской организаций Общества после проведения конкурса и определении победителя.</w:t>
            </w:r>
          </w:p>
        </w:tc>
      </w:tr>
      <w:tr w:rsidR="001D3054" w14:paraId="3CA40CF3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C659E" w14:textId="77777777" w:rsidR="001D3054" w:rsidRDefault="00982A25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285A" w14:textId="77777777" w:rsidR="001D3054" w:rsidRDefault="00982A25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E93F" w14:textId="77777777" w:rsidR="001D3054" w:rsidRDefault="00982A25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1D3054" w14:paraId="77936945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91CD" w14:textId="77777777" w:rsidR="001D3054" w:rsidRDefault="00982A25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RU000A0JPP37</w:t>
            </w:r>
          </w:p>
        </w:tc>
      </w:tr>
      <w:tr w:rsidR="001D3054" w14:paraId="74E9D567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6962" w14:textId="77777777" w:rsidR="001D3054" w:rsidRDefault="00982A25">
            <w:pPr>
              <w:spacing w:after="0" w:line="259" w:lineRule="auto"/>
              <w:ind w:left="0" w:firstLine="0"/>
              <w:jc w:val="center"/>
            </w:pPr>
            <w: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D3054" w14:paraId="63751F01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B38C" w14:textId="77777777" w:rsidR="001D3054" w:rsidRDefault="00982A25">
            <w:pPr>
              <w:spacing w:after="0" w:line="259" w:lineRule="auto"/>
              <w:ind w:left="0" w:firstLine="0"/>
            </w:pPr>
            <w:r>
              <w:t>Описание лица или органа эмитента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E7B1" w14:textId="77777777" w:rsidR="001D3054" w:rsidRDefault="00982A25">
            <w:pPr>
              <w:spacing w:after="0" w:line="259" w:lineRule="auto"/>
              <w:ind w:left="6" w:firstLine="0"/>
            </w:pPr>
            <w:r>
              <w:t>Совет директоров</w:t>
            </w:r>
          </w:p>
        </w:tc>
      </w:tr>
      <w:tr w:rsidR="001D3054" w14:paraId="73FB1816" w14:textId="77777777">
        <w:trPr>
          <w:trHeight w:val="58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61ED" w14:textId="77777777" w:rsidR="001D3054" w:rsidRDefault="00982A25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08A02" w14:textId="77777777" w:rsidR="001D3054" w:rsidRDefault="00982A25">
            <w:pPr>
              <w:spacing w:after="0" w:line="259" w:lineRule="auto"/>
              <w:ind w:left="6" w:firstLine="0"/>
            </w:pPr>
            <w:r>
              <w:t>25.05.2026</w:t>
            </w:r>
          </w:p>
        </w:tc>
      </w:tr>
      <w:tr w:rsidR="001D3054" w14:paraId="306E1B1E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E807" w14:textId="77777777" w:rsidR="001D3054" w:rsidRDefault="00982A25">
            <w:pPr>
              <w:spacing w:after="0" w:line="259" w:lineRule="auto"/>
              <w:ind w:left="0" w:firstLine="0"/>
            </w:pPr>
            <w:r>
              <w:t>Номер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F48A" w14:textId="77777777" w:rsidR="001D3054" w:rsidRDefault="00982A25">
            <w:pPr>
              <w:spacing w:after="0" w:line="259" w:lineRule="auto"/>
              <w:ind w:left="6" w:firstLine="0"/>
            </w:pPr>
            <w:r>
              <w:t>8</w:t>
            </w:r>
          </w:p>
        </w:tc>
      </w:tr>
      <w:tr w:rsidR="001D3054" w14:paraId="1D481E47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153C" w14:textId="77777777" w:rsidR="001D3054" w:rsidRDefault="00982A25">
            <w:pPr>
              <w:spacing w:after="0" w:line="259" w:lineRule="auto"/>
              <w:ind w:left="0" w:firstLine="0"/>
            </w:pPr>
            <w:r>
              <w:t>Дата подписания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4F46" w14:textId="77777777" w:rsidR="001D3054" w:rsidRDefault="00982A25">
            <w:pPr>
              <w:spacing w:after="0" w:line="259" w:lineRule="auto"/>
              <w:ind w:left="6" w:firstLine="0"/>
            </w:pPr>
            <w:r>
              <w:t>28.05.2026</w:t>
            </w:r>
          </w:p>
        </w:tc>
      </w:tr>
    </w:tbl>
    <w:p w14:paraId="065D530B" w14:textId="2C7F4AD2" w:rsidR="001D3054" w:rsidRDefault="001D3054">
      <w:pPr>
        <w:ind w:left="40"/>
      </w:pPr>
    </w:p>
    <w:sectPr w:rsidR="001D3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67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2248" w14:textId="77777777" w:rsidR="00982A25" w:rsidRDefault="00982A25">
      <w:pPr>
        <w:spacing w:after="0" w:line="240" w:lineRule="auto"/>
      </w:pPr>
      <w:r>
        <w:separator/>
      </w:r>
    </w:p>
  </w:endnote>
  <w:endnote w:type="continuationSeparator" w:id="0">
    <w:p w14:paraId="2EA5B32D" w14:textId="77777777" w:rsidR="00982A25" w:rsidRDefault="0098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37CC" w14:textId="77777777" w:rsidR="001D3054" w:rsidRDefault="00982A25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5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0EEB" w14:textId="56D1A3DE" w:rsidR="001D3054" w:rsidRDefault="001D3054">
    <w:pPr>
      <w:tabs>
        <w:tab w:val="right" w:pos="10650"/>
      </w:tabs>
      <w:spacing w:after="0" w:line="259" w:lineRule="auto"/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576A" w14:textId="77777777" w:rsidR="001D3054" w:rsidRDefault="00982A25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5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77EF" w14:textId="77777777" w:rsidR="00982A25" w:rsidRDefault="00982A25">
      <w:pPr>
        <w:spacing w:after="0" w:line="240" w:lineRule="auto"/>
      </w:pPr>
      <w:r>
        <w:separator/>
      </w:r>
    </w:p>
  </w:footnote>
  <w:footnote w:type="continuationSeparator" w:id="0">
    <w:p w14:paraId="281FE55C" w14:textId="77777777" w:rsidR="00982A25" w:rsidRDefault="0098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443" w14:textId="77777777" w:rsidR="001D3054" w:rsidRDefault="00982A25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26.06.2026, 10:32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7DAA" w14:textId="53948EEF" w:rsidR="001D3054" w:rsidRDefault="001D3054">
    <w:pPr>
      <w:tabs>
        <w:tab w:val="center" w:pos="6100"/>
      </w:tabs>
      <w:spacing w:after="0" w:line="259" w:lineRule="auto"/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90BA" w14:textId="77777777" w:rsidR="001D3054" w:rsidRDefault="00982A25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26.06.2026, 10:32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45F7"/>
    <w:multiLevelType w:val="hybridMultilevel"/>
    <w:tmpl w:val="CABAC6A2"/>
    <w:lvl w:ilvl="0" w:tplc="EFF40BC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26535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3EF3B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BCFFC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46235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E4358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06C02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6EFA3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6C7FA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812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54"/>
    <w:rsid w:val="001D3054"/>
    <w:rsid w:val="00982A25"/>
    <w:rsid w:val="00D60412"/>
    <w:rsid w:val="00F1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D0B0"/>
  <w15:docId w15:val="{4F0444EE-516C-418B-A664-1BF7270B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2026-06-26T09:45:00Z</dcterms:created>
  <dcterms:modified xsi:type="dcterms:W3CDTF">2026-06-26T09:45:00Z</dcterms:modified>
</cp:coreProperties>
</file>